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7E571" w14:textId="77777777" w:rsidR="00275305" w:rsidRPr="00941EC3" w:rsidRDefault="00275305" w:rsidP="00941EC3">
      <w:pPr>
        <w:pStyle w:val="Ttulo1"/>
        <w:jc w:val="both"/>
        <w:rPr>
          <w:rFonts w:ascii="Verdana" w:hAnsi="Verdana"/>
          <w:color w:val="365F91" w:themeColor="accent1" w:themeShade="BF"/>
          <w:sz w:val="22"/>
          <w:szCs w:val="22"/>
        </w:rPr>
      </w:pPr>
      <w:bookmarkStart w:id="0" w:name="_Hlk27064142"/>
      <w:r w:rsidRPr="00941EC3">
        <w:rPr>
          <w:rFonts w:ascii="Verdana" w:hAnsi="Verdana"/>
          <w:color w:val="365F91" w:themeColor="accent1" w:themeShade="BF"/>
          <w:sz w:val="22"/>
          <w:szCs w:val="22"/>
        </w:rPr>
        <w:t xml:space="preserve">Data Protection </w:t>
      </w:r>
      <w:bookmarkEnd w:id="0"/>
      <w:r w:rsidR="00530A8D" w:rsidRPr="00941EC3">
        <w:rPr>
          <w:rFonts w:ascii="Verdana" w:hAnsi="Verdana"/>
          <w:color w:val="365F91" w:themeColor="accent1" w:themeShade="BF"/>
          <w:sz w:val="22"/>
          <w:szCs w:val="22"/>
        </w:rPr>
        <w:t xml:space="preserve">Statement </w:t>
      </w:r>
      <w:r w:rsidR="000D7C19" w:rsidRPr="00941EC3">
        <w:rPr>
          <w:rFonts w:ascii="Verdana" w:hAnsi="Verdana"/>
          <w:color w:val="365F91" w:themeColor="accent1" w:themeShade="BF"/>
          <w:sz w:val="22"/>
          <w:szCs w:val="22"/>
        </w:rPr>
        <w:t>Parenteral</w:t>
      </w:r>
      <w:r w:rsidR="00530A8D" w:rsidRPr="00941EC3">
        <w:rPr>
          <w:rFonts w:ascii="Verdana" w:hAnsi="Verdana"/>
          <w:color w:val="365F91" w:themeColor="accent1" w:themeShade="BF"/>
          <w:sz w:val="22"/>
          <w:szCs w:val="22"/>
        </w:rPr>
        <w:t xml:space="preserve"> Nutrition</w:t>
      </w:r>
      <w:r w:rsidR="000D7C19" w:rsidRPr="00941EC3">
        <w:rPr>
          <w:rFonts w:ascii="Verdana" w:hAnsi="Verdana"/>
          <w:color w:val="365F91" w:themeColor="accent1" w:themeShade="BF"/>
          <w:sz w:val="22"/>
          <w:szCs w:val="22"/>
        </w:rPr>
        <w:t xml:space="preserve"> Research</w:t>
      </w:r>
      <w:r w:rsidR="00530A8D" w:rsidRPr="00941EC3">
        <w:rPr>
          <w:rFonts w:ascii="Verdana" w:hAnsi="Verdana"/>
          <w:color w:val="365F91" w:themeColor="accent1" w:themeShade="BF"/>
          <w:sz w:val="22"/>
          <w:szCs w:val="22"/>
        </w:rPr>
        <w:t xml:space="preserve"> Grant submission </w:t>
      </w:r>
    </w:p>
    <w:p w14:paraId="4E89EAC1" w14:textId="77777777" w:rsidR="00275305" w:rsidRPr="00941EC3" w:rsidRDefault="00275305" w:rsidP="00941EC3">
      <w:pPr>
        <w:pStyle w:val="Ttulo2"/>
        <w:jc w:val="both"/>
        <w:rPr>
          <w:rFonts w:ascii="Verdana" w:hAnsi="Verdana"/>
          <w:sz w:val="22"/>
          <w:szCs w:val="22"/>
        </w:rPr>
      </w:pPr>
      <w:r w:rsidRPr="00941EC3">
        <w:rPr>
          <w:rFonts w:ascii="Verdana" w:hAnsi="Verdana"/>
          <w:sz w:val="22"/>
          <w:szCs w:val="22"/>
        </w:rPr>
        <w:t xml:space="preserve">Data protection information for </w:t>
      </w:r>
      <w:r w:rsidR="000D7C19" w:rsidRPr="00941EC3">
        <w:rPr>
          <w:rFonts w:ascii="Verdana" w:hAnsi="Verdana"/>
          <w:sz w:val="22"/>
          <w:szCs w:val="22"/>
        </w:rPr>
        <w:t>researchers submitting a proposal</w:t>
      </w:r>
      <w:r w:rsidRPr="00941EC3">
        <w:rPr>
          <w:rFonts w:ascii="Verdana" w:hAnsi="Verdana"/>
          <w:sz w:val="22"/>
          <w:szCs w:val="22"/>
        </w:rPr>
        <w:t xml:space="preserve"> </w:t>
      </w:r>
    </w:p>
    <w:p w14:paraId="1BFFCBA0" w14:textId="20AA398B" w:rsidR="00275305" w:rsidRPr="00941EC3" w:rsidRDefault="00275305" w:rsidP="00941EC3">
      <w:pPr>
        <w:spacing w:before="100" w:beforeAutospacing="1" w:after="100" w:afterAutospacing="1"/>
        <w:jc w:val="both"/>
        <w:outlineLvl w:val="0"/>
        <w:rPr>
          <w:rFonts w:ascii="Verdana" w:eastAsia="Times New Roman" w:hAnsi="Verdana" w:cs="Times New Roman"/>
          <w:bCs/>
          <w:kern w:val="36"/>
        </w:rPr>
      </w:pPr>
      <w:r w:rsidRPr="00941EC3">
        <w:rPr>
          <w:rFonts w:ascii="Verdana" w:hAnsi="Verdana"/>
        </w:rPr>
        <w:t xml:space="preserve">Last updated </w:t>
      </w:r>
      <w:r w:rsidR="00297E19" w:rsidRPr="00941EC3">
        <w:rPr>
          <w:rFonts w:ascii="Verdana" w:hAnsi="Verdana"/>
        </w:rPr>
        <w:t>13</w:t>
      </w:r>
      <w:r w:rsidR="00297E19" w:rsidRPr="00941EC3">
        <w:rPr>
          <w:rFonts w:ascii="Verdana" w:hAnsi="Verdana"/>
          <w:vertAlign w:val="superscript"/>
        </w:rPr>
        <w:t>th</w:t>
      </w:r>
      <w:r w:rsidR="00297E19" w:rsidRPr="00941EC3">
        <w:rPr>
          <w:rFonts w:ascii="Verdana" w:hAnsi="Verdana"/>
        </w:rPr>
        <w:t xml:space="preserve"> of </w:t>
      </w:r>
      <w:proofErr w:type="gramStart"/>
      <w:r w:rsidR="00297E19" w:rsidRPr="00941EC3">
        <w:rPr>
          <w:rFonts w:ascii="Verdana" w:hAnsi="Verdana"/>
        </w:rPr>
        <w:t>March,</w:t>
      </w:r>
      <w:proofErr w:type="gramEnd"/>
      <w:r w:rsidR="00297E19" w:rsidRPr="00941EC3">
        <w:rPr>
          <w:rFonts w:ascii="Verdana" w:hAnsi="Verdana"/>
        </w:rPr>
        <w:t xml:space="preserve"> 2020</w:t>
      </w:r>
      <w:r w:rsidRPr="00941EC3">
        <w:rPr>
          <w:rFonts w:ascii="Verdana" w:hAnsi="Verdana"/>
        </w:rPr>
        <w:t xml:space="preserve"> </w:t>
      </w:r>
    </w:p>
    <w:p w14:paraId="3F3386FA" w14:textId="77777777" w:rsidR="00F61E70" w:rsidRPr="00941EC3" w:rsidRDefault="00AE3CE9" w:rsidP="00941EC3">
      <w:pPr>
        <w:pStyle w:val="Ttulo1"/>
        <w:jc w:val="both"/>
        <w:rPr>
          <w:rFonts w:ascii="Verdana" w:hAnsi="Verdana"/>
          <w:color w:val="365F91" w:themeColor="accent1" w:themeShade="BF"/>
          <w:sz w:val="22"/>
          <w:szCs w:val="22"/>
        </w:rPr>
      </w:pPr>
      <w:hyperlink r:id="rId7" w:anchor="accordion-content-3637" w:history="1">
        <w:r w:rsidR="00F61E70" w:rsidRPr="00941EC3">
          <w:rPr>
            <w:rFonts w:ascii="Verdana" w:hAnsi="Verdana"/>
            <w:color w:val="365F91" w:themeColor="accent1" w:themeShade="BF"/>
            <w:sz w:val="22"/>
            <w:szCs w:val="22"/>
          </w:rPr>
          <w:t xml:space="preserve">Why We Collect and Use Your Data </w:t>
        </w:r>
      </w:hyperlink>
    </w:p>
    <w:p w14:paraId="36CDF418" w14:textId="77777777" w:rsidR="00D006D5" w:rsidRPr="00941EC3" w:rsidRDefault="000D7C19" w:rsidP="00941EC3">
      <w:pPr>
        <w:spacing w:before="100" w:beforeAutospacing="1" w:after="100" w:afterAutospacing="1"/>
        <w:jc w:val="both"/>
        <w:outlineLvl w:val="0"/>
        <w:rPr>
          <w:rFonts w:ascii="Verdana" w:eastAsia="Times New Roman" w:hAnsi="Verdana" w:cs="Times New Roman"/>
        </w:rPr>
      </w:pPr>
      <w:r w:rsidRPr="00941EC3">
        <w:rPr>
          <w:rFonts w:ascii="Verdana" w:hAnsi="Verdana"/>
        </w:rPr>
        <w:t xml:space="preserve">When you apply and submit a proposal </w:t>
      </w:r>
      <w:r w:rsidR="00275305" w:rsidRPr="00941EC3">
        <w:rPr>
          <w:rFonts w:ascii="Verdana" w:hAnsi="Verdana"/>
        </w:rPr>
        <w:t xml:space="preserve">Fresenius </w:t>
      </w:r>
      <w:proofErr w:type="spellStart"/>
      <w:r w:rsidR="00275305" w:rsidRPr="00941EC3">
        <w:rPr>
          <w:rFonts w:ascii="Verdana" w:hAnsi="Verdana"/>
        </w:rPr>
        <w:t>Kabi</w:t>
      </w:r>
      <w:proofErr w:type="spellEnd"/>
      <w:r w:rsidR="00275305" w:rsidRPr="00941EC3">
        <w:rPr>
          <w:rFonts w:ascii="Verdana" w:hAnsi="Verdana"/>
        </w:rPr>
        <w:t xml:space="preserve"> (“we”) will collect and use </w:t>
      </w:r>
      <w:r w:rsidRPr="00941EC3">
        <w:rPr>
          <w:rFonts w:ascii="Verdana" w:eastAsia="Times New Roman" w:hAnsi="Verdana" w:cs="Times New Roman"/>
        </w:rPr>
        <w:t xml:space="preserve">your </w:t>
      </w:r>
      <w:r w:rsidR="00D006D5" w:rsidRPr="00941EC3">
        <w:rPr>
          <w:rFonts w:ascii="Verdana" w:eastAsia="Times New Roman" w:hAnsi="Verdana" w:cs="Times New Roman"/>
        </w:rPr>
        <w:t>data to communicate with you about the receipt and the assessment of your submission</w:t>
      </w:r>
    </w:p>
    <w:p w14:paraId="161A1D4E" w14:textId="77777777" w:rsidR="00D006D5" w:rsidRPr="00941EC3" w:rsidRDefault="00D006D5" w:rsidP="00941EC3">
      <w:pPr>
        <w:spacing w:before="100" w:beforeAutospacing="1" w:after="100" w:afterAutospacing="1"/>
        <w:jc w:val="both"/>
        <w:rPr>
          <w:rFonts w:ascii="Verdana" w:eastAsia="Times New Roman" w:hAnsi="Verdana" w:cs="Times New Roman"/>
        </w:rPr>
      </w:pPr>
      <w:r w:rsidRPr="00941EC3">
        <w:rPr>
          <w:rFonts w:ascii="Verdana" w:eastAsia="Times New Roman" w:hAnsi="Verdana" w:cs="Times New Roman"/>
        </w:rPr>
        <w:t>We will not use the data for any other purposes</w:t>
      </w:r>
      <w:r w:rsidR="00F61E70" w:rsidRPr="00941EC3">
        <w:rPr>
          <w:rFonts w:ascii="Verdana" w:eastAsia="Times New Roman" w:hAnsi="Verdana" w:cs="Times New Roman"/>
        </w:rPr>
        <w:t xml:space="preserve"> such as contacting you further</w:t>
      </w:r>
      <w:r w:rsidR="00AC0373" w:rsidRPr="00941EC3">
        <w:rPr>
          <w:rFonts w:ascii="Verdana" w:eastAsia="Times New Roman" w:hAnsi="Verdana" w:cs="Times New Roman"/>
        </w:rPr>
        <w:t xml:space="preserve"> </w:t>
      </w:r>
    </w:p>
    <w:p w14:paraId="02E2F1FC" w14:textId="77777777" w:rsidR="00275305" w:rsidRPr="00941EC3" w:rsidRDefault="00275305" w:rsidP="00941EC3">
      <w:pPr>
        <w:pStyle w:val="Ttulo1"/>
        <w:jc w:val="both"/>
        <w:rPr>
          <w:rFonts w:ascii="Verdana" w:hAnsi="Verdana"/>
          <w:color w:val="365F91" w:themeColor="accent1" w:themeShade="BF"/>
          <w:sz w:val="22"/>
          <w:szCs w:val="22"/>
        </w:rPr>
      </w:pPr>
      <w:r w:rsidRPr="00941EC3">
        <w:rPr>
          <w:rFonts w:ascii="Verdana" w:hAnsi="Verdana"/>
          <w:color w:val="365F91" w:themeColor="accent1" w:themeShade="BF"/>
          <w:sz w:val="22"/>
          <w:szCs w:val="22"/>
        </w:rPr>
        <w:t>What Data We Collect and How We Do That</w:t>
      </w:r>
    </w:p>
    <w:p w14:paraId="576A104F" w14:textId="77777777" w:rsidR="00D006D5" w:rsidRPr="00941EC3" w:rsidRDefault="00275305" w:rsidP="00941EC3">
      <w:pPr>
        <w:jc w:val="both"/>
        <w:rPr>
          <w:rFonts w:ascii="Verdana" w:hAnsi="Verdana"/>
        </w:rPr>
      </w:pPr>
      <w:bookmarkStart w:id="1" w:name="_Hlk34130807"/>
      <w:r w:rsidRPr="00941EC3">
        <w:rPr>
          <w:rFonts w:ascii="Verdana" w:hAnsi="Verdana"/>
        </w:rPr>
        <w:t xml:space="preserve">We </w:t>
      </w:r>
      <w:r w:rsidR="00D006D5" w:rsidRPr="00941EC3">
        <w:rPr>
          <w:rFonts w:ascii="Verdana" w:hAnsi="Verdana"/>
        </w:rPr>
        <w:t xml:space="preserve">only </w:t>
      </w:r>
      <w:r w:rsidRPr="00941EC3">
        <w:rPr>
          <w:rFonts w:ascii="Verdana" w:hAnsi="Verdana"/>
        </w:rPr>
        <w:t xml:space="preserve">collect and use </w:t>
      </w:r>
      <w:r w:rsidR="00D006D5" w:rsidRPr="00941EC3">
        <w:rPr>
          <w:rFonts w:ascii="Verdana" w:hAnsi="Verdana"/>
        </w:rPr>
        <w:t xml:space="preserve">the </w:t>
      </w:r>
      <w:r w:rsidRPr="00941EC3">
        <w:rPr>
          <w:rFonts w:ascii="Verdana" w:hAnsi="Verdana"/>
        </w:rPr>
        <w:t xml:space="preserve">personal data </w:t>
      </w:r>
      <w:r w:rsidR="00D006D5" w:rsidRPr="00941EC3">
        <w:rPr>
          <w:rFonts w:ascii="Verdana" w:hAnsi="Verdana"/>
        </w:rPr>
        <w:t xml:space="preserve">as you provide in your submission: </w:t>
      </w:r>
    </w:p>
    <w:p w14:paraId="1B0096A6" w14:textId="77777777" w:rsidR="00D006D5" w:rsidRPr="00941EC3" w:rsidRDefault="00D006D5" w:rsidP="00941EC3">
      <w:pPr>
        <w:numPr>
          <w:ilvl w:val="0"/>
          <w:numId w:val="3"/>
        </w:numPr>
        <w:tabs>
          <w:tab w:val="clear" w:pos="720"/>
          <w:tab w:val="num" w:pos="450"/>
        </w:tabs>
        <w:spacing w:before="100" w:beforeAutospacing="1" w:after="100" w:afterAutospacing="1" w:line="240" w:lineRule="auto"/>
        <w:ind w:left="450" w:hanging="450"/>
        <w:jc w:val="both"/>
        <w:rPr>
          <w:rFonts w:ascii="Verdana" w:eastAsia="Times New Roman" w:hAnsi="Verdana" w:cs="Times New Roman"/>
        </w:rPr>
      </w:pPr>
      <w:r w:rsidRPr="00941EC3">
        <w:rPr>
          <w:rFonts w:ascii="Verdana" w:hAnsi="Verdana"/>
        </w:rPr>
        <w:t xml:space="preserve">Name </w:t>
      </w:r>
      <w:r w:rsidRPr="00941EC3">
        <w:rPr>
          <w:rFonts w:ascii="Verdana" w:eastAsia="Times New Roman" w:hAnsi="Verdana" w:cs="Times New Roman"/>
        </w:rPr>
        <w:t>and contact details (email, phone)</w:t>
      </w:r>
    </w:p>
    <w:p w14:paraId="00A010A9" w14:textId="77777777" w:rsidR="00D006D5" w:rsidRPr="00941EC3" w:rsidRDefault="00D006D5" w:rsidP="00941EC3">
      <w:pPr>
        <w:numPr>
          <w:ilvl w:val="0"/>
          <w:numId w:val="3"/>
        </w:numPr>
        <w:tabs>
          <w:tab w:val="clear" w:pos="720"/>
          <w:tab w:val="num" w:pos="450"/>
        </w:tabs>
        <w:spacing w:before="100" w:beforeAutospacing="1" w:after="100" w:afterAutospacing="1" w:line="240" w:lineRule="auto"/>
        <w:ind w:left="450" w:hanging="450"/>
        <w:jc w:val="both"/>
        <w:rPr>
          <w:rFonts w:ascii="Verdana" w:eastAsia="Times New Roman" w:hAnsi="Verdana" w:cs="Times New Roman"/>
        </w:rPr>
      </w:pPr>
      <w:r w:rsidRPr="00941EC3">
        <w:rPr>
          <w:rFonts w:ascii="Verdana" w:eastAsia="Times New Roman" w:hAnsi="Verdana" w:cs="Times New Roman"/>
        </w:rPr>
        <w:t>Role and function in your organization</w:t>
      </w:r>
    </w:p>
    <w:p w14:paraId="17ABD945" w14:textId="77777777" w:rsidR="00D006D5" w:rsidRPr="00941EC3" w:rsidRDefault="00D006D5" w:rsidP="00941EC3">
      <w:pPr>
        <w:numPr>
          <w:ilvl w:val="0"/>
          <w:numId w:val="3"/>
        </w:numPr>
        <w:tabs>
          <w:tab w:val="clear" w:pos="720"/>
          <w:tab w:val="num" w:pos="450"/>
        </w:tabs>
        <w:spacing w:before="100" w:beforeAutospacing="1" w:after="100" w:afterAutospacing="1" w:line="240" w:lineRule="auto"/>
        <w:ind w:left="450" w:hanging="450"/>
        <w:jc w:val="both"/>
        <w:rPr>
          <w:rFonts w:ascii="Verdana" w:eastAsia="Times New Roman" w:hAnsi="Verdana" w:cs="Times New Roman"/>
        </w:rPr>
      </w:pPr>
      <w:r w:rsidRPr="00941EC3">
        <w:rPr>
          <w:rFonts w:ascii="Verdana" w:eastAsia="Times New Roman" w:hAnsi="Verdana" w:cs="Times New Roman"/>
        </w:rPr>
        <w:t xml:space="preserve">Your areas of expertise </w:t>
      </w:r>
    </w:p>
    <w:p w14:paraId="36BAF68C" w14:textId="77777777" w:rsidR="00D006D5" w:rsidRPr="00941EC3" w:rsidRDefault="00D006D5" w:rsidP="00941EC3">
      <w:pPr>
        <w:numPr>
          <w:ilvl w:val="0"/>
          <w:numId w:val="3"/>
        </w:numPr>
        <w:tabs>
          <w:tab w:val="clear" w:pos="720"/>
          <w:tab w:val="num" w:pos="450"/>
        </w:tabs>
        <w:spacing w:before="100" w:beforeAutospacing="1" w:after="100" w:afterAutospacing="1" w:line="240" w:lineRule="auto"/>
        <w:ind w:left="450" w:hanging="450"/>
        <w:jc w:val="both"/>
        <w:rPr>
          <w:rFonts w:ascii="Verdana" w:eastAsia="Times New Roman" w:hAnsi="Verdana" w:cs="Times New Roman"/>
        </w:rPr>
      </w:pPr>
      <w:r w:rsidRPr="00941EC3">
        <w:rPr>
          <w:rFonts w:ascii="Verdana" w:eastAsia="Times New Roman" w:hAnsi="Verdana" w:cs="Times New Roman"/>
        </w:rPr>
        <w:t>Your profession and qualifications</w:t>
      </w:r>
    </w:p>
    <w:bookmarkEnd w:id="1"/>
    <w:p w14:paraId="3D912CF8" w14:textId="77777777" w:rsidR="00275305" w:rsidRPr="00941EC3" w:rsidRDefault="00275305" w:rsidP="00941EC3">
      <w:pPr>
        <w:pStyle w:val="Ttulo1"/>
        <w:jc w:val="both"/>
        <w:rPr>
          <w:rFonts w:ascii="Verdana" w:hAnsi="Verdana"/>
          <w:color w:val="365F91" w:themeColor="accent1" w:themeShade="BF"/>
          <w:sz w:val="22"/>
          <w:szCs w:val="22"/>
        </w:rPr>
      </w:pPr>
      <w:r w:rsidRPr="00941EC3">
        <w:rPr>
          <w:rFonts w:ascii="Verdana" w:hAnsi="Verdana"/>
          <w:color w:val="365F91" w:themeColor="accent1" w:themeShade="BF"/>
          <w:sz w:val="22"/>
          <w:szCs w:val="22"/>
        </w:rPr>
        <w:t xml:space="preserve">Legal Basis for Processing Your Data </w:t>
      </w:r>
    </w:p>
    <w:p w14:paraId="0576E8A2" w14:textId="77777777" w:rsidR="00275305" w:rsidRPr="00941EC3" w:rsidRDefault="00D006D5" w:rsidP="00941EC3">
      <w:pPr>
        <w:spacing w:before="100" w:beforeAutospacing="1" w:after="100" w:afterAutospacing="1"/>
        <w:jc w:val="both"/>
        <w:rPr>
          <w:rFonts w:ascii="Verdana" w:eastAsia="Times New Roman" w:hAnsi="Verdana" w:cs="Times New Roman"/>
        </w:rPr>
      </w:pPr>
      <w:r w:rsidRPr="00941EC3">
        <w:rPr>
          <w:rFonts w:ascii="Verdana" w:eastAsia="Times New Roman" w:hAnsi="Verdana" w:cs="Times New Roman"/>
        </w:rPr>
        <w:t>By submitting your proposal to us, you unambiguously provide your consent to process your personal data for the purposes as mentioned above.</w:t>
      </w:r>
    </w:p>
    <w:p w14:paraId="3DC74DB8" w14:textId="77777777" w:rsidR="00275305" w:rsidRPr="00941EC3" w:rsidRDefault="00275305" w:rsidP="00941EC3">
      <w:pPr>
        <w:pStyle w:val="Ttulo1"/>
        <w:jc w:val="both"/>
        <w:rPr>
          <w:rFonts w:ascii="Verdana" w:hAnsi="Verdana"/>
          <w:sz w:val="22"/>
          <w:szCs w:val="22"/>
        </w:rPr>
      </w:pPr>
      <w:r w:rsidRPr="00941EC3">
        <w:rPr>
          <w:rFonts w:ascii="Verdana" w:eastAsiaTheme="majorEastAsia" w:hAnsi="Verdana" w:cstheme="majorBidi"/>
          <w:color w:val="365F91" w:themeColor="accent1" w:themeShade="BF"/>
          <w:sz w:val="22"/>
          <w:szCs w:val="22"/>
        </w:rPr>
        <w:t>We Share Your Data</w:t>
      </w:r>
    </w:p>
    <w:p w14:paraId="21FD4E88" w14:textId="77777777" w:rsidR="00AC0373" w:rsidRPr="00941EC3" w:rsidRDefault="00275305" w:rsidP="00941EC3">
      <w:pPr>
        <w:spacing w:before="100" w:beforeAutospacing="1" w:after="100" w:afterAutospacing="1"/>
        <w:jc w:val="both"/>
        <w:rPr>
          <w:rFonts w:ascii="Verdana" w:hAnsi="Verdana"/>
          <w:color w:val="000000"/>
          <w:lang w:eastAsia="en-US"/>
        </w:rPr>
      </w:pPr>
      <w:bookmarkStart w:id="2" w:name="_Hlk34132034"/>
      <w:r w:rsidRPr="00941EC3">
        <w:rPr>
          <w:rFonts w:ascii="Verdana" w:hAnsi="Verdana"/>
          <w:color w:val="000000"/>
          <w:lang w:eastAsia="en-US"/>
        </w:rPr>
        <w:t xml:space="preserve">We </w:t>
      </w:r>
      <w:bookmarkEnd w:id="2"/>
      <w:r w:rsidR="00D006D5" w:rsidRPr="00941EC3">
        <w:rPr>
          <w:rFonts w:ascii="Verdana" w:hAnsi="Verdana"/>
          <w:color w:val="000000"/>
          <w:lang w:eastAsia="en-US"/>
        </w:rPr>
        <w:t xml:space="preserve">will </w:t>
      </w:r>
      <w:r w:rsidR="00AC0373" w:rsidRPr="00941EC3">
        <w:rPr>
          <w:rFonts w:ascii="Verdana" w:hAnsi="Verdana"/>
          <w:color w:val="000000"/>
          <w:lang w:eastAsia="en-US"/>
        </w:rPr>
        <w:t xml:space="preserve">share </w:t>
      </w:r>
      <w:r w:rsidR="00D006D5" w:rsidRPr="00941EC3">
        <w:rPr>
          <w:rFonts w:ascii="Verdana" w:hAnsi="Verdana"/>
          <w:color w:val="000000"/>
          <w:lang w:eastAsia="en-US"/>
        </w:rPr>
        <w:t xml:space="preserve">your data </w:t>
      </w:r>
      <w:r w:rsidR="00AC0373" w:rsidRPr="00941EC3">
        <w:rPr>
          <w:rFonts w:ascii="Verdana" w:hAnsi="Verdana"/>
          <w:color w:val="000000"/>
          <w:lang w:eastAsia="en-US"/>
        </w:rPr>
        <w:t>with</w:t>
      </w:r>
    </w:p>
    <w:p w14:paraId="0DBA8436" w14:textId="4223A378" w:rsidR="00AC0373" w:rsidRPr="00941EC3" w:rsidRDefault="00AC0373" w:rsidP="00941EC3">
      <w:pPr>
        <w:pStyle w:val="Prrafodelista"/>
        <w:numPr>
          <w:ilvl w:val="0"/>
          <w:numId w:val="10"/>
        </w:numPr>
        <w:spacing w:before="100" w:beforeAutospacing="1" w:after="100" w:afterAutospacing="1"/>
        <w:jc w:val="both"/>
        <w:rPr>
          <w:rStyle w:val="normaltextrun"/>
          <w:rFonts w:ascii="Verdana" w:hAnsi="Verdana"/>
          <w:color w:val="000000"/>
          <w:lang w:eastAsia="en-US"/>
        </w:rPr>
      </w:pPr>
      <w:r w:rsidRPr="00941EC3">
        <w:rPr>
          <w:rFonts w:ascii="Verdana" w:hAnsi="Verdana"/>
          <w:color w:val="000000"/>
          <w:lang w:eastAsia="en-US"/>
        </w:rPr>
        <w:t>the review committee</w:t>
      </w:r>
      <w:r w:rsidRPr="00941EC3">
        <w:rPr>
          <w:rFonts w:ascii="Verdana" w:hAnsi="Verdana"/>
          <w:color w:val="000000"/>
          <w:shd w:val="clear" w:color="auto" w:fill="FFFFFF"/>
        </w:rPr>
        <w:t xml:space="preserve"> that consists of </w:t>
      </w:r>
      <w:r w:rsidRPr="00941EC3">
        <w:rPr>
          <w:rStyle w:val="normaltextrun"/>
          <w:rFonts w:ascii="Verdana" w:hAnsi="Verdana"/>
          <w:color w:val="000000"/>
          <w:shd w:val="clear" w:color="auto" w:fill="FFFFFF"/>
        </w:rPr>
        <w:t xml:space="preserve">key opinion leaders in the field of clinical nutrition chaired </w:t>
      </w:r>
      <w:proofErr w:type="gramStart"/>
      <w:r w:rsidRPr="00941EC3">
        <w:rPr>
          <w:rStyle w:val="normaltextrun"/>
          <w:rFonts w:ascii="Verdana" w:hAnsi="Verdana"/>
          <w:color w:val="000000"/>
          <w:shd w:val="clear" w:color="auto" w:fill="FFFFFF"/>
        </w:rPr>
        <w:t>by</w:t>
      </w:r>
      <w:r w:rsidRPr="00941EC3" w:rsidDel="00BB6CFB">
        <w:rPr>
          <w:rStyle w:val="normaltextrun"/>
          <w:rFonts w:ascii="Verdana" w:hAnsi="Verdana"/>
          <w:color w:val="000000"/>
          <w:shd w:val="clear" w:color="auto" w:fill="FFFFFF"/>
        </w:rPr>
        <w:t xml:space="preserve"> </w:t>
      </w:r>
      <w:r w:rsidRPr="00941EC3">
        <w:rPr>
          <w:rStyle w:val="normaltextrun"/>
          <w:rFonts w:ascii="Verdana" w:hAnsi="Verdana"/>
          <w:color w:val="000000"/>
          <w:shd w:val="clear" w:color="auto" w:fill="FFFFFF"/>
        </w:rPr>
        <w:t xml:space="preserve"> Prof.</w:t>
      </w:r>
      <w:proofErr w:type="gramEnd"/>
      <w:r w:rsidRPr="00941EC3">
        <w:rPr>
          <w:rStyle w:val="normaltextrun"/>
          <w:rFonts w:ascii="Verdana" w:hAnsi="Verdana"/>
          <w:color w:val="000000"/>
          <w:shd w:val="clear" w:color="auto" w:fill="FFFFFF"/>
        </w:rPr>
        <w:t xml:space="preserve"> Dr. Isabel Correia, Chief of the Nutrition Therapy Team at the Alfa Institute of Gastroenterology and Surgery at the University Hospital, Belo Horizonte</w:t>
      </w:r>
      <w:r w:rsidR="00F91F43" w:rsidRPr="00941EC3">
        <w:rPr>
          <w:rStyle w:val="normaltextrun"/>
          <w:rFonts w:ascii="Verdana" w:hAnsi="Verdana"/>
          <w:color w:val="000000"/>
          <w:shd w:val="clear" w:color="auto" w:fill="FFFFFF"/>
        </w:rPr>
        <w:t xml:space="preserve">, Brazil. </w:t>
      </w:r>
    </w:p>
    <w:p w14:paraId="476EC610" w14:textId="0FA88DDD" w:rsidR="00AC0373" w:rsidRPr="00941EC3" w:rsidRDefault="00AC0373" w:rsidP="00941EC3">
      <w:pPr>
        <w:pStyle w:val="Prrafodelista"/>
        <w:numPr>
          <w:ilvl w:val="0"/>
          <w:numId w:val="10"/>
        </w:numPr>
        <w:spacing w:before="100" w:beforeAutospacing="1" w:after="100" w:afterAutospacing="1"/>
        <w:jc w:val="both"/>
        <w:rPr>
          <w:rStyle w:val="normaltextrun"/>
          <w:rFonts w:ascii="Verdana" w:hAnsi="Verdana"/>
          <w:color w:val="000000"/>
          <w:shd w:val="clear" w:color="auto" w:fill="FFFFFF"/>
        </w:rPr>
      </w:pPr>
      <w:r w:rsidRPr="00941EC3">
        <w:rPr>
          <w:rStyle w:val="normaltextrun"/>
          <w:rFonts w:ascii="Verdana" w:hAnsi="Verdana"/>
          <w:color w:val="000000"/>
          <w:shd w:val="clear" w:color="auto" w:fill="FFFFFF"/>
        </w:rPr>
        <w:t xml:space="preserve">The </w:t>
      </w:r>
      <w:r w:rsidR="00F91F43" w:rsidRPr="00941EC3">
        <w:rPr>
          <w:rStyle w:val="normaltextrun"/>
          <w:rFonts w:ascii="Verdana" w:hAnsi="Verdana"/>
          <w:color w:val="000000"/>
          <w:shd w:val="clear" w:color="auto" w:fill="FFFFFF"/>
        </w:rPr>
        <w:t xml:space="preserve">FELANPE </w:t>
      </w:r>
      <w:r w:rsidRPr="00941EC3">
        <w:rPr>
          <w:rStyle w:val="normaltextrun"/>
          <w:rFonts w:ascii="Verdana" w:hAnsi="Verdana"/>
          <w:color w:val="000000"/>
          <w:shd w:val="clear" w:color="auto" w:fill="FFFFFF"/>
        </w:rPr>
        <w:t>2020 congress</w:t>
      </w:r>
    </w:p>
    <w:p w14:paraId="7FB1215C" w14:textId="77777777" w:rsidR="00AC0373" w:rsidRPr="00941EC3" w:rsidRDefault="00AC0373" w:rsidP="00941EC3">
      <w:pPr>
        <w:pStyle w:val="Prrafodelista"/>
        <w:numPr>
          <w:ilvl w:val="0"/>
          <w:numId w:val="10"/>
        </w:numPr>
        <w:spacing w:before="100" w:beforeAutospacing="1" w:after="100" w:afterAutospacing="1"/>
        <w:jc w:val="both"/>
        <w:rPr>
          <w:rFonts w:ascii="Verdana" w:eastAsia="Times New Roman" w:hAnsi="Verdana" w:cs="Times New Roman"/>
        </w:rPr>
      </w:pPr>
      <w:r w:rsidRPr="00941EC3">
        <w:rPr>
          <w:rStyle w:val="normaltextrun"/>
          <w:rFonts w:ascii="Verdana" w:hAnsi="Verdana"/>
          <w:color w:val="000000"/>
          <w:shd w:val="clear" w:color="auto" w:fill="FFFFFF"/>
        </w:rPr>
        <w:t>The Fresenius Group companies, to the extend it is necessary for the assessment of the proposal</w:t>
      </w:r>
      <w:r w:rsidR="00275305" w:rsidRPr="00941EC3">
        <w:rPr>
          <w:rFonts w:ascii="Verdana" w:eastAsia="Times New Roman" w:hAnsi="Verdana" w:cs="Times New Roman"/>
        </w:rPr>
        <w:t xml:space="preserve"> </w:t>
      </w:r>
      <w:r w:rsidR="00A7771B" w:rsidRPr="00941EC3">
        <w:rPr>
          <w:rFonts w:ascii="Verdana" w:eastAsia="Times New Roman" w:hAnsi="Verdana" w:cs="Times New Roman"/>
        </w:rPr>
        <w:t xml:space="preserve">(Please refer to the </w:t>
      </w:r>
      <w:hyperlink r:id="rId8" w:history="1">
        <w:r w:rsidR="00A7771B" w:rsidRPr="00941EC3">
          <w:rPr>
            <w:rFonts w:ascii="Verdana" w:eastAsia="Times New Roman" w:hAnsi="Verdana" w:cs="Times New Roman"/>
            <w:color w:val="0070C0"/>
            <w:u w:val="single"/>
          </w:rPr>
          <w:t>overview of the locations</w:t>
        </w:r>
      </w:hyperlink>
      <w:r w:rsidR="00A7771B" w:rsidRPr="00941EC3">
        <w:rPr>
          <w:rFonts w:ascii="Verdana" w:eastAsia="Times New Roman" w:hAnsi="Verdana" w:cs="Times New Roman"/>
          <w:color w:val="0070C0"/>
        </w:rPr>
        <w:t xml:space="preserve"> </w:t>
      </w:r>
      <w:r w:rsidR="00A7771B" w:rsidRPr="00941EC3">
        <w:rPr>
          <w:rFonts w:ascii="Verdana" w:eastAsia="Times New Roman" w:hAnsi="Verdana" w:cs="Times New Roman"/>
        </w:rPr>
        <w:t xml:space="preserve">in which Fresenius </w:t>
      </w:r>
      <w:proofErr w:type="spellStart"/>
      <w:r w:rsidR="00A7771B" w:rsidRPr="00941EC3">
        <w:rPr>
          <w:rFonts w:ascii="Verdana" w:eastAsia="Times New Roman" w:hAnsi="Verdana" w:cs="Times New Roman"/>
        </w:rPr>
        <w:t>Kabi</w:t>
      </w:r>
      <w:proofErr w:type="spellEnd"/>
      <w:r w:rsidR="00A7771B" w:rsidRPr="00941EC3">
        <w:rPr>
          <w:rFonts w:ascii="Verdana" w:eastAsia="Times New Roman" w:hAnsi="Verdana" w:cs="Times New Roman"/>
        </w:rPr>
        <w:t xml:space="preserve"> group companies are active.)</w:t>
      </w:r>
    </w:p>
    <w:p w14:paraId="4959C68D" w14:textId="77777777" w:rsidR="00AC0373" w:rsidRPr="00941EC3" w:rsidRDefault="00275305" w:rsidP="00941EC3">
      <w:pPr>
        <w:pStyle w:val="Prrafodelista"/>
        <w:numPr>
          <w:ilvl w:val="0"/>
          <w:numId w:val="10"/>
        </w:numPr>
        <w:tabs>
          <w:tab w:val="num" w:pos="450"/>
        </w:tabs>
        <w:spacing w:before="100" w:beforeAutospacing="1" w:after="100" w:afterAutospacing="1"/>
        <w:jc w:val="both"/>
        <w:rPr>
          <w:rFonts w:ascii="Verdana" w:hAnsi="Verdana"/>
          <w:color w:val="1F497D" w:themeColor="text2"/>
        </w:rPr>
      </w:pPr>
      <w:r w:rsidRPr="00941EC3">
        <w:rPr>
          <w:rFonts w:ascii="Verdana" w:eastAsia="Times New Roman" w:hAnsi="Verdana" w:cs="Times New Roman"/>
        </w:rPr>
        <w:t xml:space="preserve">Service providers which process personal data on our behalf (such as IT service providers who host the data or provide maintenance services) </w:t>
      </w:r>
    </w:p>
    <w:p w14:paraId="1422DA14" w14:textId="77777777" w:rsidR="00275305" w:rsidRPr="00941EC3" w:rsidRDefault="00275305" w:rsidP="00941EC3">
      <w:pPr>
        <w:spacing w:before="100" w:beforeAutospacing="1" w:after="100" w:afterAutospacing="1"/>
        <w:jc w:val="both"/>
        <w:rPr>
          <w:rFonts w:ascii="Verdana" w:hAnsi="Verdana"/>
          <w:color w:val="1F497D" w:themeColor="text2"/>
        </w:rPr>
      </w:pPr>
      <w:r w:rsidRPr="00941EC3">
        <w:rPr>
          <w:rFonts w:ascii="Verdana" w:hAnsi="Verdana"/>
          <w:color w:val="1F497D" w:themeColor="text2"/>
        </w:rPr>
        <w:t>International Data Transfers</w:t>
      </w:r>
    </w:p>
    <w:p w14:paraId="1814F65A" w14:textId="77777777" w:rsidR="00275305" w:rsidRPr="00941EC3" w:rsidRDefault="00275305" w:rsidP="00941EC3">
      <w:pPr>
        <w:spacing w:before="100" w:beforeAutospacing="1" w:after="100" w:afterAutospacing="1"/>
        <w:jc w:val="both"/>
        <w:rPr>
          <w:rFonts w:ascii="Verdana" w:eastAsia="Times New Roman" w:hAnsi="Verdana" w:cs="Times New Roman"/>
        </w:rPr>
      </w:pPr>
      <w:r w:rsidRPr="00941EC3">
        <w:rPr>
          <w:rFonts w:ascii="Verdana" w:eastAsia="Times New Roman" w:hAnsi="Verdana" w:cs="Times New Roman"/>
        </w:rPr>
        <w:lastRenderedPageBreak/>
        <w:t xml:space="preserve">We may send your personal data in parts or </w:t>
      </w:r>
      <w:proofErr w:type="gramStart"/>
      <w:r w:rsidRPr="00941EC3">
        <w:rPr>
          <w:rFonts w:ascii="Verdana" w:eastAsia="Times New Roman" w:hAnsi="Verdana" w:cs="Times New Roman"/>
        </w:rPr>
        <w:t>as a whole to</w:t>
      </w:r>
      <w:proofErr w:type="gramEnd"/>
      <w:r w:rsidRPr="00941EC3">
        <w:rPr>
          <w:rFonts w:ascii="Verdana" w:eastAsia="Times New Roman" w:hAnsi="Verdana" w:cs="Times New Roman"/>
        </w:rPr>
        <w:t xml:space="preserve"> Fresenius Group recipients in countries, which are not member states of the European Union</w:t>
      </w:r>
      <w:r w:rsidR="00955328" w:rsidRPr="00941EC3">
        <w:rPr>
          <w:rFonts w:ascii="Verdana" w:eastAsia="Times New Roman" w:hAnsi="Verdana" w:cs="Times New Roman"/>
        </w:rPr>
        <w:t xml:space="preserve"> or do not provide adequate data protection comparable to the European member states</w:t>
      </w:r>
      <w:r w:rsidRPr="00941EC3">
        <w:rPr>
          <w:rFonts w:ascii="Verdana" w:eastAsia="Times New Roman" w:hAnsi="Verdana" w:cs="Times New Roman"/>
        </w:rPr>
        <w:t xml:space="preserve"> or </w:t>
      </w:r>
      <w:r w:rsidR="00955328" w:rsidRPr="00941EC3">
        <w:rPr>
          <w:rFonts w:ascii="Verdana" w:eastAsia="Times New Roman" w:hAnsi="Verdana" w:cs="Times New Roman"/>
        </w:rPr>
        <w:t xml:space="preserve">to </w:t>
      </w:r>
      <w:r w:rsidRPr="00941EC3">
        <w:rPr>
          <w:rFonts w:ascii="Verdana" w:eastAsia="Times New Roman" w:hAnsi="Verdana" w:cs="Times New Roman"/>
        </w:rPr>
        <w:t>international organ</w:t>
      </w:r>
      <w:r w:rsidR="00955328" w:rsidRPr="00941EC3">
        <w:rPr>
          <w:rFonts w:ascii="Verdana" w:eastAsia="Times New Roman" w:hAnsi="Verdana" w:cs="Times New Roman"/>
        </w:rPr>
        <w:t xml:space="preserve">izations. </w:t>
      </w:r>
      <w:r w:rsidR="003A156E" w:rsidRPr="00941EC3">
        <w:rPr>
          <w:rFonts w:ascii="Verdana" w:eastAsia="Times New Roman" w:hAnsi="Verdana" w:cs="Times New Roman"/>
        </w:rPr>
        <w:t xml:space="preserve">Please refer to the overview of </w:t>
      </w:r>
      <w:r w:rsidR="003A156E" w:rsidRPr="00941EC3">
        <w:rPr>
          <w:rFonts w:ascii="Verdana" w:eastAsia="Times New Roman" w:hAnsi="Verdana" w:cs="Times New Roman"/>
          <w:color w:val="0070C0"/>
          <w:u w:val="single"/>
        </w:rPr>
        <w:t xml:space="preserve">the </w:t>
      </w:r>
      <w:hyperlink r:id="rId9" w:history="1">
        <w:r w:rsidR="003A156E" w:rsidRPr="00941EC3">
          <w:rPr>
            <w:rFonts w:ascii="Verdana" w:eastAsia="Times New Roman" w:hAnsi="Verdana" w:cs="Times New Roman"/>
            <w:color w:val="0070C0"/>
            <w:u w:val="single"/>
          </w:rPr>
          <w:t xml:space="preserve">locations in which Fresenius </w:t>
        </w:r>
        <w:proofErr w:type="spellStart"/>
        <w:r w:rsidR="003A156E" w:rsidRPr="00941EC3">
          <w:rPr>
            <w:rFonts w:ascii="Verdana" w:eastAsia="Times New Roman" w:hAnsi="Verdana" w:cs="Times New Roman"/>
            <w:color w:val="0070C0"/>
            <w:u w:val="single"/>
          </w:rPr>
          <w:t>Kabi</w:t>
        </w:r>
        <w:proofErr w:type="spellEnd"/>
        <w:r w:rsidR="003A156E" w:rsidRPr="00941EC3">
          <w:rPr>
            <w:rFonts w:ascii="Verdana" w:eastAsia="Times New Roman" w:hAnsi="Verdana" w:cs="Times New Roman"/>
            <w:color w:val="0070C0"/>
            <w:u w:val="single"/>
          </w:rPr>
          <w:t xml:space="preserve"> is active</w:t>
        </w:r>
      </w:hyperlink>
      <w:r w:rsidR="003A156E" w:rsidRPr="00941EC3">
        <w:rPr>
          <w:rFonts w:ascii="Verdana" w:eastAsia="Times New Roman" w:hAnsi="Verdana" w:cs="Times New Roman"/>
        </w:rPr>
        <w:t>.</w:t>
      </w:r>
    </w:p>
    <w:p w14:paraId="773BA04D" w14:textId="77777777" w:rsidR="00275305" w:rsidRPr="00941EC3" w:rsidRDefault="00275305" w:rsidP="00941EC3">
      <w:pPr>
        <w:spacing w:before="100" w:beforeAutospacing="1" w:after="100" w:afterAutospacing="1"/>
        <w:jc w:val="both"/>
        <w:rPr>
          <w:rFonts w:ascii="Verdana" w:eastAsia="Times New Roman" w:hAnsi="Verdana" w:cs="Times New Roman"/>
        </w:rPr>
      </w:pPr>
      <w:bookmarkStart w:id="3" w:name="_Hlk34135673"/>
      <w:r w:rsidRPr="00941EC3">
        <w:rPr>
          <w:rFonts w:ascii="Verdana" w:hAnsi="Verdana"/>
          <w:color w:val="000000"/>
          <w:lang w:eastAsia="en-US"/>
        </w:rPr>
        <w:t xml:space="preserve">We may send data to the following countries for which </w:t>
      </w:r>
      <w:bookmarkEnd w:id="3"/>
      <w:r w:rsidRPr="00941EC3">
        <w:rPr>
          <w:rFonts w:ascii="Verdana" w:eastAsia="Times New Roman" w:hAnsi="Verdana" w:cs="Times New Roman"/>
        </w:rPr>
        <w:t>the European Commission has determined an adequate level of data protection to be in place that matches the level of data protection within the European Union in which Fresenius entities have been established: Argentina, Canada, Japan, New Zealand, Switzerland or Uruguay.</w:t>
      </w:r>
    </w:p>
    <w:p w14:paraId="4581A05C" w14:textId="77777777" w:rsidR="00275305" w:rsidRPr="00941EC3" w:rsidRDefault="00275305" w:rsidP="00941EC3">
      <w:pPr>
        <w:pStyle w:val="Ttulo1"/>
        <w:jc w:val="both"/>
        <w:rPr>
          <w:rFonts w:ascii="Verdana" w:hAnsi="Verdana"/>
          <w:bCs w:val="0"/>
          <w:color w:val="0000FF"/>
          <w:sz w:val="22"/>
          <w:szCs w:val="22"/>
          <w:u w:val="single"/>
        </w:rPr>
      </w:pPr>
      <w:r w:rsidRPr="00941EC3">
        <w:rPr>
          <w:rFonts w:ascii="Verdana" w:eastAsiaTheme="majorEastAsia" w:hAnsi="Verdana" w:cstheme="majorBidi"/>
          <w:color w:val="365F91" w:themeColor="accent1" w:themeShade="BF"/>
          <w:sz w:val="22"/>
          <w:szCs w:val="22"/>
        </w:rPr>
        <w:t>How Long We Retain Your Data</w:t>
      </w:r>
    </w:p>
    <w:p w14:paraId="18F1C2F7" w14:textId="116A84B2" w:rsidR="00275305" w:rsidRPr="00941EC3" w:rsidRDefault="00955328" w:rsidP="00941EC3">
      <w:pPr>
        <w:spacing w:before="100" w:beforeAutospacing="1" w:after="100" w:afterAutospacing="1"/>
        <w:jc w:val="both"/>
        <w:rPr>
          <w:rFonts w:ascii="Verdana" w:eastAsia="Times New Roman" w:hAnsi="Verdana" w:cs="Times New Roman"/>
        </w:rPr>
      </w:pPr>
      <w:r w:rsidRPr="00941EC3">
        <w:rPr>
          <w:rFonts w:ascii="Verdana" w:eastAsia="Times New Roman" w:hAnsi="Verdana" w:cs="Times New Roman"/>
        </w:rPr>
        <w:t>We</w:t>
      </w:r>
      <w:r w:rsidR="00275305" w:rsidRPr="00941EC3">
        <w:rPr>
          <w:rFonts w:ascii="Verdana" w:eastAsia="Times New Roman" w:hAnsi="Verdana" w:cs="Times New Roman"/>
        </w:rPr>
        <w:t xml:space="preserve"> store your personal data </w:t>
      </w:r>
      <w:r w:rsidR="004412CF" w:rsidRPr="00941EC3">
        <w:rPr>
          <w:rFonts w:ascii="Verdana" w:eastAsia="Times New Roman" w:hAnsi="Verdana" w:cs="Times New Roman"/>
        </w:rPr>
        <w:t xml:space="preserve">until 30 </w:t>
      </w:r>
      <w:r w:rsidR="001B7464" w:rsidRPr="00941EC3">
        <w:rPr>
          <w:rFonts w:ascii="Verdana" w:eastAsia="Times New Roman" w:hAnsi="Verdana" w:cs="Times New Roman"/>
        </w:rPr>
        <w:t>November</w:t>
      </w:r>
      <w:r w:rsidR="004412CF" w:rsidRPr="00941EC3">
        <w:rPr>
          <w:rFonts w:ascii="Verdana" w:eastAsia="Times New Roman" w:hAnsi="Verdana" w:cs="Times New Roman"/>
        </w:rPr>
        <w:t xml:space="preserve"> (2 months after the announcement of the winner during the </w:t>
      </w:r>
      <w:r w:rsidR="00F91F43" w:rsidRPr="00941EC3">
        <w:rPr>
          <w:rFonts w:ascii="Verdana" w:eastAsia="Times New Roman" w:hAnsi="Verdana" w:cs="Times New Roman"/>
        </w:rPr>
        <w:t xml:space="preserve">FELANPE </w:t>
      </w:r>
      <w:r w:rsidR="004412CF" w:rsidRPr="00941EC3">
        <w:rPr>
          <w:rFonts w:ascii="Verdana" w:eastAsia="Times New Roman" w:hAnsi="Verdana" w:cs="Times New Roman"/>
        </w:rPr>
        <w:t>2020 congress)</w:t>
      </w:r>
    </w:p>
    <w:p w14:paraId="0DD13388" w14:textId="77777777" w:rsidR="00275305" w:rsidRPr="00941EC3" w:rsidRDefault="00275305" w:rsidP="00941EC3">
      <w:pPr>
        <w:pStyle w:val="Ttulo1"/>
        <w:jc w:val="both"/>
        <w:rPr>
          <w:rFonts w:ascii="Verdana" w:hAnsi="Verdana"/>
          <w:sz w:val="22"/>
          <w:szCs w:val="22"/>
        </w:rPr>
      </w:pPr>
      <w:r w:rsidRPr="00941EC3">
        <w:rPr>
          <w:rFonts w:ascii="Verdana" w:eastAsiaTheme="majorEastAsia" w:hAnsi="Verdana" w:cstheme="majorBidi"/>
          <w:color w:val="365F91" w:themeColor="accent1" w:themeShade="BF"/>
          <w:sz w:val="22"/>
          <w:szCs w:val="22"/>
        </w:rPr>
        <w:t>Requests, Inquiries and Complaints</w:t>
      </w:r>
    </w:p>
    <w:p w14:paraId="2DB2ABEB" w14:textId="77777777" w:rsidR="00275305" w:rsidRPr="00941EC3" w:rsidRDefault="00275305" w:rsidP="00941EC3">
      <w:pPr>
        <w:spacing w:before="100" w:beforeAutospacing="1" w:after="100" w:afterAutospacing="1" w:line="240" w:lineRule="auto"/>
        <w:jc w:val="both"/>
        <w:rPr>
          <w:rFonts w:ascii="Verdana" w:eastAsia="Times New Roman" w:hAnsi="Verdana" w:cs="Times New Roman"/>
        </w:rPr>
      </w:pPr>
      <w:r w:rsidRPr="00941EC3">
        <w:rPr>
          <w:rFonts w:ascii="Verdana" w:eastAsia="Times New Roman" w:hAnsi="Verdana" w:cs="Times New Roman"/>
        </w:rPr>
        <w:t>Depending on the situation you have certain rights regarding your personal data. You have the right to:</w:t>
      </w:r>
    </w:p>
    <w:p w14:paraId="3A7A2319" w14:textId="77777777" w:rsidR="00275305" w:rsidRPr="00941EC3" w:rsidRDefault="00275305" w:rsidP="00941EC3">
      <w:pPr>
        <w:numPr>
          <w:ilvl w:val="0"/>
          <w:numId w:val="3"/>
        </w:numPr>
        <w:tabs>
          <w:tab w:val="clear" w:pos="720"/>
          <w:tab w:val="num" w:pos="450"/>
        </w:tabs>
        <w:spacing w:before="100" w:beforeAutospacing="1" w:after="100" w:afterAutospacing="1" w:line="240" w:lineRule="auto"/>
        <w:ind w:left="450" w:hanging="450"/>
        <w:jc w:val="both"/>
        <w:rPr>
          <w:rFonts w:ascii="Verdana" w:eastAsia="Times New Roman" w:hAnsi="Verdana" w:cs="Times New Roman"/>
        </w:rPr>
      </w:pPr>
      <w:bookmarkStart w:id="4" w:name="_Hlk34135911"/>
      <w:r w:rsidRPr="00941EC3">
        <w:rPr>
          <w:rFonts w:ascii="Verdana" w:eastAsia="Times New Roman" w:hAnsi="Verdana" w:cs="Times New Roman"/>
        </w:rPr>
        <w:t>Request access to your personal data</w:t>
      </w:r>
    </w:p>
    <w:p w14:paraId="7AA14FEB" w14:textId="77777777" w:rsidR="00275305" w:rsidRPr="00941EC3" w:rsidRDefault="00275305" w:rsidP="00941EC3">
      <w:pPr>
        <w:numPr>
          <w:ilvl w:val="0"/>
          <w:numId w:val="3"/>
        </w:numPr>
        <w:tabs>
          <w:tab w:val="clear" w:pos="720"/>
          <w:tab w:val="num" w:pos="450"/>
        </w:tabs>
        <w:spacing w:before="100" w:beforeAutospacing="1" w:after="100" w:afterAutospacing="1" w:line="240" w:lineRule="auto"/>
        <w:ind w:left="450" w:hanging="450"/>
        <w:jc w:val="both"/>
        <w:rPr>
          <w:rFonts w:ascii="Verdana" w:eastAsia="Times New Roman" w:hAnsi="Verdana" w:cs="Times New Roman"/>
        </w:rPr>
      </w:pPr>
      <w:r w:rsidRPr="00941EC3">
        <w:rPr>
          <w:rFonts w:ascii="Verdana" w:eastAsia="Times New Roman" w:hAnsi="Verdana" w:cs="Times New Roman"/>
        </w:rPr>
        <w:t>Request rectification of your personal data</w:t>
      </w:r>
    </w:p>
    <w:p w14:paraId="1983E269" w14:textId="77777777" w:rsidR="00275305" w:rsidRPr="00941EC3" w:rsidRDefault="00275305" w:rsidP="00941EC3">
      <w:pPr>
        <w:numPr>
          <w:ilvl w:val="0"/>
          <w:numId w:val="3"/>
        </w:numPr>
        <w:tabs>
          <w:tab w:val="clear" w:pos="720"/>
          <w:tab w:val="num" w:pos="450"/>
        </w:tabs>
        <w:spacing w:before="100" w:beforeAutospacing="1" w:after="100" w:afterAutospacing="1" w:line="240" w:lineRule="auto"/>
        <w:ind w:left="450" w:hanging="450"/>
        <w:jc w:val="both"/>
        <w:rPr>
          <w:rFonts w:ascii="Verdana" w:eastAsia="Times New Roman" w:hAnsi="Verdana" w:cs="Times New Roman"/>
        </w:rPr>
      </w:pPr>
      <w:r w:rsidRPr="00941EC3">
        <w:rPr>
          <w:rFonts w:ascii="Verdana" w:eastAsia="Times New Roman" w:hAnsi="Verdana" w:cs="Times New Roman"/>
        </w:rPr>
        <w:t xml:space="preserve">Request erasure of your personal data, </w:t>
      </w:r>
    </w:p>
    <w:p w14:paraId="73918951" w14:textId="77777777" w:rsidR="00275305" w:rsidRPr="00941EC3" w:rsidRDefault="00275305" w:rsidP="00941EC3">
      <w:pPr>
        <w:numPr>
          <w:ilvl w:val="0"/>
          <w:numId w:val="3"/>
        </w:numPr>
        <w:tabs>
          <w:tab w:val="clear" w:pos="720"/>
          <w:tab w:val="num" w:pos="450"/>
        </w:tabs>
        <w:spacing w:before="100" w:beforeAutospacing="1" w:after="100" w:afterAutospacing="1" w:line="240" w:lineRule="auto"/>
        <w:ind w:left="450" w:hanging="450"/>
        <w:jc w:val="both"/>
        <w:rPr>
          <w:rFonts w:ascii="Verdana" w:eastAsia="Times New Roman" w:hAnsi="Verdana" w:cs="Times New Roman"/>
        </w:rPr>
      </w:pPr>
      <w:r w:rsidRPr="00941EC3">
        <w:rPr>
          <w:rFonts w:ascii="Verdana" w:eastAsia="Times New Roman" w:hAnsi="Verdana" w:cs="Times New Roman"/>
        </w:rPr>
        <w:t>Request the restriction of processing of your personal data</w:t>
      </w:r>
    </w:p>
    <w:p w14:paraId="314DEAF4" w14:textId="77777777" w:rsidR="00275305" w:rsidRPr="00941EC3" w:rsidRDefault="00275305" w:rsidP="00941EC3">
      <w:pPr>
        <w:numPr>
          <w:ilvl w:val="0"/>
          <w:numId w:val="3"/>
        </w:numPr>
        <w:tabs>
          <w:tab w:val="clear" w:pos="720"/>
          <w:tab w:val="num" w:pos="450"/>
        </w:tabs>
        <w:spacing w:before="100" w:beforeAutospacing="1" w:after="100" w:afterAutospacing="1" w:line="240" w:lineRule="auto"/>
        <w:ind w:left="450" w:hanging="450"/>
        <w:jc w:val="both"/>
        <w:rPr>
          <w:rFonts w:ascii="Verdana" w:eastAsia="Times New Roman" w:hAnsi="Verdana" w:cs="Times New Roman"/>
        </w:rPr>
      </w:pPr>
      <w:r w:rsidRPr="00941EC3">
        <w:rPr>
          <w:rFonts w:ascii="Verdana" w:eastAsia="Times New Roman" w:hAnsi="Verdana" w:cs="Times New Roman"/>
        </w:rPr>
        <w:t>Data portability</w:t>
      </w:r>
    </w:p>
    <w:p w14:paraId="153B564E" w14:textId="77777777" w:rsidR="00275305" w:rsidRPr="00941EC3" w:rsidRDefault="00275305" w:rsidP="00941EC3">
      <w:pPr>
        <w:numPr>
          <w:ilvl w:val="0"/>
          <w:numId w:val="3"/>
        </w:numPr>
        <w:tabs>
          <w:tab w:val="clear" w:pos="720"/>
          <w:tab w:val="num" w:pos="450"/>
        </w:tabs>
        <w:spacing w:before="100" w:beforeAutospacing="1" w:after="100" w:afterAutospacing="1" w:line="240" w:lineRule="auto"/>
        <w:ind w:left="450" w:hanging="450"/>
        <w:jc w:val="both"/>
        <w:rPr>
          <w:rFonts w:ascii="Verdana" w:eastAsia="Times New Roman" w:hAnsi="Verdana" w:cs="Times New Roman"/>
        </w:rPr>
      </w:pPr>
      <w:r w:rsidRPr="00941EC3">
        <w:rPr>
          <w:rFonts w:ascii="Verdana" w:eastAsia="Times New Roman" w:hAnsi="Verdana" w:cs="Times New Roman"/>
        </w:rPr>
        <w:t>Object on grounds specific to your situation</w:t>
      </w:r>
    </w:p>
    <w:p w14:paraId="206AA2A3" w14:textId="30505DEB" w:rsidR="00275305" w:rsidRPr="00941EC3" w:rsidRDefault="00275305" w:rsidP="00941EC3">
      <w:pPr>
        <w:spacing w:before="100" w:beforeAutospacing="1" w:after="100" w:afterAutospacing="1"/>
        <w:jc w:val="both"/>
        <w:rPr>
          <w:rFonts w:ascii="Verdana" w:eastAsia="Times New Roman" w:hAnsi="Verdana" w:cs="Times New Roman"/>
        </w:rPr>
      </w:pPr>
      <w:bookmarkStart w:id="5" w:name="_Hlk34135937"/>
      <w:bookmarkEnd w:id="4"/>
      <w:r w:rsidRPr="00941EC3">
        <w:rPr>
          <w:rFonts w:ascii="Verdana" w:eastAsia="Times New Roman" w:hAnsi="Verdana" w:cs="Times New Roman"/>
        </w:rPr>
        <w:t xml:space="preserve">You can exercise these rights online by </w:t>
      </w:r>
      <w:r w:rsidR="004412CF" w:rsidRPr="00941EC3">
        <w:rPr>
          <w:rFonts w:ascii="Verdana" w:eastAsia="Times New Roman" w:hAnsi="Verdana" w:cs="Times New Roman"/>
        </w:rPr>
        <w:t>sending an email to</w:t>
      </w:r>
      <w:r w:rsidR="00365FBC" w:rsidRPr="00941EC3">
        <w:rPr>
          <w:rFonts w:ascii="Verdana" w:eastAsia="Times New Roman" w:hAnsi="Verdana" w:cs="Times New Roman"/>
        </w:rPr>
        <w:t>: parenteralnutrition.research.grant@fresenius-kabi.com</w:t>
      </w:r>
    </w:p>
    <w:bookmarkEnd w:id="5"/>
    <w:p w14:paraId="35EE18D0" w14:textId="77777777" w:rsidR="00275305" w:rsidRPr="00941EC3" w:rsidRDefault="00275305" w:rsidP="00941EC3">
      <w:pPr>
        <w:spacing w:before="100" w:beforeAutospacing="1" w:after="100" w:afterAutospacing="1"/>
        <w:jc w:val="both"/>
        <w:rPr>
          <w:rFonts w:ascii="Verdana" w:eastAsia="Times New Roman" w:hAnsi="Verdana" w:cs="Times New Roman"/>
        </w:rPr>
      </w:pPr>
      <w:r w:rsidRPr="00941EC3">
        <w:rPr>
          <w:rFonts w:ascii="Verdana" w:eastAsia="Times New Roman" w:hAnsi="Verdana" w:cs="Times New Roman"/>
        </w:rPr>
        <w:t>You also have the right to lodge a complaint with our Data Protection Officer or the supervisory authority.</w:t>
      </w:r>
    </w:p>
    <w:p w14:paraId="0A3AB5FD" w14:textId="77777777" w:rsidR="00275305" w:rsidRPr="00941EC3" w:rsidRDefault="00275305" w:rsidP="00941EC3">
      <w:pPr>
        <w:pStyle w:val="Ttulo3"/>
        <w:jc w:val="both"/>
        <w:rPr>
          <w:rFonts w:ascii="Verdana" w:hAnsi="Verdana"/>
          <w:sz w:val="22"/>
          <w:szCs w:val="22"/>
        </w:rPr>
      </w:pPr>
      <w:bookmarkStart w:id="6" w:name="_Hlk34136016"/>
      <w:r w:rsidRPr="00941EC3">
        <w:rPr>
          <w:rFonts w:ascii="Verdana" w:hAnsi="Verdana"/>
          <w:sz w:val="22"/>
          <w:szCs w:val="22"/>
        </w:rPr>
        <w:t>Data Protection Officer:</w:t>
      </w:r>
    </w:p>
    <w:p w14:paraId="096456E6" w14:textId="77777777" w:rsidR="00275305" w:rsidRPr="00941EC3" w:rsidRDefault="00275305" w:rsidP="00941EC3">
      <w:pPr>
        <w:pStyle w:val="NormalWeb"/>
        <w:rPr>
          <w:rFonts w:ascii="Verdana" w:hAnsi="Verdana"/>
          <w:sz w:val="22"/>
          <w:szCs w:val="22"/>
        </w:rPr>
      </w:pPr>
      <w:r w:rsidRPr="00941EC3">
        <w:rPr>
          <w:rFonts w:ascii="Verdana" w:hAnsi="Verdana"/>
          <w:sz w:val="22"/>
          <w:szCs w:val="22"/>
        </w:rPr>
        <w:t xml:space="preserve">Fresenius </w:t>
      </w:r>
      <w:proofErr w:type="spellStart"/>
      <w:r w:rsidRPr="00941EC3">
        <w:rPr>
          <w:rFonts w:ascii="Verdana" w:hAnsi="Verdana"/>
          <w:sz w:val="22"/>
          <w:szCs w:val="22"/>
        </w:rPr>
        <w:t>Kabi</w:t>
      </w:r>
      <w:proofErr w:type="spellEnd"/>
      <w:r w:rsidRPr="00941EC3">
        <w:rPr>
          <w:rFonts w:ascii="Verdana" w:hAnsi="Verdana"/>
          <w:sz w:val="22"/>
          <w:szCs w:val="22"/>
        </w:rPr>
        <w:t xml:space="preserve"> AG</w:t>
      </w:r>
      <w:r w:rsidRPr="00941EC3">
        <w:rPr>
          <w:rFonts w:ascii="Verdana" w:hAnsi="Verdana"/>
          <w:sz w:val="22"/>
          <w:szCs w:val="22"/>
        </w:rPr>
        <w:br/>
        <w:t>Data Protection Officer</w:t>
      </w:r>
      <w:r w:rsidRPr="00941EC3">
        <w:rPr>
          <w:rFonts w:ascii="Verdana" w:hAnsi="Verdana"/>
          <w:sz w:val="22"/>
          <w:szCs w:val="22"/>
        </w:rPr>
        <w:br/>
        <w:t>Else-</w:t>
      </w:r>
      <w:proofErr w:type="spellStart"/>
      <w:r w:rsidRPr="00941EC3">
        <w:rPr>
          <w:rFonts w:ascii="Verdana" w:hAnsi="Verdana"/>
          <w:sz w:val="22"/>
          <w:szCs w:val="22"/>
        </w:rPr>
        <w:t>Kröner</w:t>
      </w:r>
      <w:proofErr w:type="spellEnd"/>
      <w:r w:rsidRPr="00941EC3">
        <w:rPr>
          <w:rFonts w:ascii="Verdana" w:hAnsi="Verdana"/>
          <w:sz w:val="22"/>
          <w:szCs w:val="22"/>
        </w:rPr>
        <w:t>-</w:t>
      </w:r>
      <w:proofErr w:type="spellStart"/>
      <w:r w:rsidRPr="00941EC3">
        <w:rPr>
          <w:rFonts w:ascii="Verdana" w:hAnsi="Verdana"/>
          <w:sz w:val="22"/>
          <w:szCs w:val="22"/>
        </w:rPr>
        <w:t>Straße</w:t>
      </w:r>
      <w:proofErr w:type="spellEnd"/>
      <w:r w:rsidRPr="00941EC3">
        <w:rPr>
          <w:rFonts w:ascii="Verdana" w:hAnsi="Verdana"/>
          <w:sz w:val="22"/>
          <w:szCs w:val="22"/>
        </w:rPr>
        <w:t xml:space="preserve"> 1</w:t>
      </w:r>
      <w:r w:rsidRPr="00941EC3">
        <w:rPr>
          <w:rFonts w:ascii="Verdana" w:hAnsi="Verdana"/>
          <w:sz w:val="22"/>
          <w:szCs w:val="22"/>
        </w:rPr>
        <w:br/>
        <w:t>61352 Bad Homburg</w:t>
      </w:r>
      <w:r w:rsidRPr="00941EC3">
        <w:rPr>
          <w:rFonts w:ascii="Verdana" w:hAnsi="Verdana"/>
          <w:sz w:val="22"/>
          <w:szCs w:val="22"/>
        </w:rPr>
        <w:br/>
        <w:t>Germany</w:t>
      </w:r>
      <w:r w:rsidRPr="00941EC3">
        <w:rPr>
          <w:rFonts w:ascii="Verdana" w:hAnsi="Verdana"/>
          <w:sz w:val="22"/>
          <w:szCs w:val="22"/>
        </w:rPr>
        <w:br/>
        <w:t xml:space="preserve">E-mail: </w:t>
      </w:r>
      <w:hyperlink r:id="rId10" w:history="1">
        <w:r w:rsidRPr="00941EC3">
          <w:rPr>
            <w:rStyle w:val="Hipervnculo"/>
            <w:rFonts w:ascii="Verdana" w:eastAsiaTheme="majorEastAsia" w:hAnsi="Verdana"/>
            <w:sz w:val="22"/>
            <w:szCs w:val="22"/>
          </w:rPr>
          <w:t>dataprotectionofficer@fresenius-kabi.com</w:t>
        </w:r>
      </w:hyperlink>
    </w:p>
    <w:p w14:paraId="69665A91" w14:textId="77777777" w:rsidR="00275305" w:rsidRPr="00941EC3" w:rsidRDefault="00275305" w:rsidP="00941EC3">
      <w:pPr>
        <w:pStyle w:val="Ttulo3"/>
        <w:jc w:val="both"/>
        <w:rPr>
          <w:rFonts w:ascii="Verdana" w:hAnsi="Verdana"/>
          <w:sz w:val="22"/>
          <w:szCs w:val="22"/>
        </w:rPr>
      </w:pPr>
      <w:bookmarkStart w:id="7" w:name="_Hlk34136023"/>
      <w:bookmarkEnd w:id="6"/>
      <w:r w:rsidRPr="00941EC3">
        <w:rPr>
          <w:rFonts w:ascii="Verdana" w:hAnsi="Verdana"/>
          <w:sz w:val="22"/>
          <w:szCs w:val="22"/>
        </w:rPr>
        <w:lastRenderedPageBreak/>
        <w:t>Data Protection Authority:</w:t>
      </w:r>
    </w:p>
    <w:p w14:paraId="5D9941C0" w14:textId="72E5485E" w:rsidR="0002642F" w:rsidRPr="0002642F" w:rsidRDefault="00930ACE" w:rsidP="00941EC3">
      <w:pPr>
        <w:pStyle w:val="Ttulo1"/>
        <w:rPr>
          <w:rFonts w:ascii="Verdana" w:eastAsiaTheme="majorEastAsia" w:hAnsi="Verdana" w:cstheme="majorBidi"/>
          <w:b w:val="0"/>
          <w:sz w:val="22"/>
          <w:szCs w:val="22"/>
          <w:lang w:val="es-PE"/>
        </w:rPr>
      </w:pPr>
      <w:bookmarkStart w:id="8" w:name="_Hlk34136078"/>
      <w:bookmarkEnd w:id="7"/>
      <w:r w:rsidRPr="008A1570">
        <w:rPr>
          <w:rFonts w:ascii="Verdana" w:eastAsiaTheme="majorEastAsia" w:hAnsi="Verdana" w:cstheme="majorBidi"/>
          <w:b w:val="0"/>
          <w:sz w:val="22"/>
          <w:szCs w:val="22"/>
        </w:rPr>
        <w:t xml:space="preserve">Fresenius </w:t>
      </w:r>
      <w:proofErr w:type="spellStart"/>
      <w:r w:rsidRPr="008A1570">
        <w:rPr>
          <w:rFonts w:ascii="Verdana" w:eastAsiaTheme="majorEastAsia" w:hAnsi="Verdana" w:cstheme="majorBidi"/>
          <w:b w:val="0"/>
          <w:sz w:val="22"/>
          <w:szCs w:val="22"/>
        </w:rPr>
        <w:t>Kabi</w:t>
      </w:r>
      <w:proofErr w:type="spellEnd"/>
      <w:r w:rsidRPr="008A1570">
        <w:rPr>
          <w:rFonts w:ascii="Verdana" w:eastAsiaTheme="majorEastAsia" w:hAnsi="Verdana" w:cstheme="majorBidi"/>
          <w:b w:val="0"/>
          <w:sz w:val="22"/>
          <w:szCs w:val="22"/>
        </w:rPr>
        <w:t xml:space="preserve"> Perú S.A.</w:t>
      </w:r>
      <w:r w:rsidR="00941EC3" w:rsidRPr="008A1570">
        <w:rPr>
          <w:rFonts w:ascii="Verdana" w:eastAsiaTheme="majorEastAsia" w:hAnsi="Verdana" w:cstheme="majorBidi"/>
          <w:b w:val="0"/>
          <w:sz w:val="22"/>
          <w:szCs w:val="22"/>
        </w:rPr>
        <w:t xml:space="preserve">                                                                                                        </w:t>
      </w:r>
      <w:r w:rsidRPr="00941EC3">
        <w:rPr>
          <w:rFonts w:ascii="Verdana" w:eastAsiaTheme="majorEastAsia" w:hAnsi="Verdana" w:cstheme="majorBidi"/>
          <w:b w:val="0"/>
          <w:sz w:val="22"/>
          <w:szCs w:val="22"/>
          <w:lang w:val="es-PE"/>
        </w:rPr>
        <w:t>Avenida Nicolás Arriola 345</w:t>
      </w:r>
      <w:r w:rsidR="00941EC3">
        <w:rPr>
          <w:rFonts w:ascii="Verdana" w:eastAsiaTheme="majorEastAsia" w:hAnsi="Verdana" w:cstheme="majorBidi"/>
          <w:b w:val="0"/>
          <w:sz w:val="22"/>
          <w:szCs w:val="22"/>
          <w:lang w:val="es-PE"/>
        </w:rPr>
        <w:t xml:space="preserve">                                                                                                                        </w:t>
      </w:r>
      <w:r w:rsidRPr="00941EC3">
        <w:rPr>
          <w:rFonts w:ascii="Verdana" w:eastAsiaTheme="majorEastAsia" w:hAnsi="Verdana" w:cstheme="majorBidi"/>
          <w:b w:val="0"/>
          <w:sz w:val="22"/>
          <w:szCs w:val="22"/>
          <w:lang w:val="es-PE"/>
        </w:rPr>
        <w:t>La Victoria</w:t>
      </w:r>
      <w:r w:rsidR="00941EC3">
        <w:rPr>
          <w:rFonts w:ascii="Verdana" w:eastAsiaTheme="majorEastAsia" w:hAnsi="Verdana" w:cstheme="majorBidi"/>
          <w:b w:val="0"/>
          <w:sz w:val="22"/>
          <w:szCs w:val="22"/>
          <w:lang w:val="es-PE"/>
        </w:rPr>
        <w:t xml:space="preserve">                                                                                                                                                                      </w:t>
      </w:r>
      <w:r w:rsidRPr="00941EC3">
        <w:rPr>
          <w:rFonts w:ascii="Verdana" w:eastAsiaTheme="majorEastAsia" w:hAnsi="Verdana" w:cstheme="majorBidi"/>
          <w:b w:val="0"/>
          <w:sz w:val="22"/>
          <w:szCs w:val="22"/>
          <w:lang w:val="es-PE"/>
        </w:rPr>
        <w:t>Lima, Perú</w:t>
      </w:r>
      <w:r w:rsidR="00941EC3">
        <w:rPr>
          <w:rFonts w:ascii="Verdana" w:eastAsiaTheme="majorEastAsia" w:hAnsi="Verdana" w:cstheme="majorBidi"/>
          <w:b w:val="0"/>
          <w:sz w:val="22"/>
          <w:szCs w:val="22"/>
          <w:lang w:val="es-PE"/>
        </w:rPr>
        <w:t xml:space="preserve">                                                                                                                                        </w:t>
      </w:r>
      <w:r w:rsidRPr="0002642F">
        <w:rPr>
          <w:rFonts w:ascii="Verdana" w:eastAsiaTheme="majorEastAsia" w:hAnsi="Verdana" w:cstheme="majorBidi"/>
          <w:b w:val="0"/>
          <w:sz w:val="22"/>
          <w:szCs w:val="22"/>
          <w:lang w:val="es-PE"/>
        </w:rPr>
        <w:t>Tel.: +511 2021616</w:t>
      </w:r>
      <w:r w:rsidR="0002642F" w:rsidRPr="0002642F">
        <w:rPr>
          <w:rFonts w:ascii="Verdana" w:eastAsiaTheme="majorEastAsia" w:hAnsi="Verdana" w:cstheme="majorBidi"/>
          <w:b w:val="0"/>
          <w:sz w:val="22"/>
          <w:szCs w:val="22"/>
          <w:lang w:val="es-PE"/>
        </w:rPr>
        <w:t xml:space="preserve">                                                                                                                                            Correo electrónico: </w:t>
      </w:r>
      <w:hyperlink r:id="rId11" w:history="1">
        <w:r w:rsidR="0002642F" w:rsidRPr="00F32DAE">
          <w:rPr>
            <w:rStyle w:val="Hipervnculo"/>
            <w:rFonts w:ascii="Verdana" w:eastAsiaTheme="majorEastAsia" w:hAnsi="Verdana" w:cstheme="majorBidi"/>
            <w:b w:val="0"/>
            <w:sz w:val="22"/>
            <w:szCs w:val="22"/>
            <w:lang w:val="es-PE"/>
          </w:rPr>
          <w:t>unidosporlanutricionclinica.pe@fresenius-kabi.com</w:t>
        </w:r>
      </w:hyperlink>
    </w:p>
    <w:p w14:paraId="14AA1743" w14:textId="1F03E957" w:rsidR="00275305" w:rsidRPr="00941EC3" w:rsidRDefault="00275305" w:rsidP="00941EC3">
      <w:pPr>
        <w:pStyle w:val="Ttulo1"/>
        <w:jc w:val="both"/>
        <w:rPr>
          <w:rFonts w:ascii="Verdana" w:eastAsiaTheme="majorEastAsia" w:hAnsi="Verdana" w:cstheme="majorBidi"/>
          <w:color w:val="365F91" w:themeColor="accent1" w:themeShade="BF"/>
          <w:sz w:val="22"/>
          <w:szCs w:val="22"/>
        </w:rPr>
      </w:pPr>
      <w:r w:rsidRPr="00941EC3">
        <w:rPr>
          <w:rFonts w:ascii="Verdana" w:eastAsiaTheme="majorEastAsia" w:hAnsi="Verdana" w:cstheme="majorBidi"/>
          <w:color w:val="365F91" w:themeColor="accent1" w:themeShade="BF"/>
          <w:sz w:val="22"/>
          <w:szCs w:val="22"/>
        </w:rPr>
        <w:t>Further Information for Specific Situations</w:t>
      </w:r>
    </w:p>
    <w:bookmarkEnd w:id="8"/>
    <w:p w14:paraId="5C4B119F" w14:textId="77777777" w:rsidR="00275305" w:rsidRPr="00941EC3" w:rsidRDefault="00275305" w:rsidP="00941EC3">
      <w:pPr>
        <w:jc w:val="both"/>
        <w:rPr>
          <w:rFonts w:ascii="Verdana" w:hAnsi="Verdana"/>
          <w:color w:val="1F497D" w:themeColor="text2"/>
        </w:rPr>
      </w:pPr>
      <w:r w:rsidRPr="00941EC3">
        <w:rPr>
          <w:rFonts w:ascii="Verdana" w:hAnsi="Verdana"/>
          <w:color w:val="1F497D" w:themeColor="text2"/>
        </w:rPr>
        <w:t>Requirements to provide personal data</w:t>
      </w:r>
    </w:p>
    <w:p w14:paraId="46EFE803" w14:textId="77777777" w:rsidR="00275305" w:rsidRPr="00941EC3" w:rsidRDefault="00275305" w:rsidP="00941EC3">
      <w:pPr>
        <w:jc w:val="both"/>
        <w:rPr>
          <w:rFonts w:ascii="Verdana" w:hAnsi="Verdana"/>
        </w:rPr>
      </w:pPr>
      <w:r w:rsidRPr="00941EC3">
        <w:rPr>
          <w:rFonts w:ascii="Verdana" w:hAnsi="Verdana"/>
        </w:rPr>
        <w:t xml:space="preserve">You </w:t>
      </w:r>
      <w:proofErr w:type="gramStart"/>
      <w:r w:rsidR="004412CF" w:rsidRPr="00941EC3">
        <w:rPr>
          <w:rFonts w:ascii="Verdana" w:hAnsi="Verdana"/>
        </w:rPr>
        <w:t>have</w:t>
      </w:r>
      <w:r w:rsidRPr="00941EC3">
        <w:rPr>
          <w:rFonts w:ascii="Verdana" w:hAnsi="Verdana"/>
        </w:rPr>
        <w:t xml:space="preserve"> to</w:t>
      </w:r>
      <w:proofErr w:type="gramEnd"/>
      <w:r w:rsidRPr="00941EC3">
        <w:rPr>
          <w:rFonts w:ascii="Verdana" w:hAnsi="Verdana"/>
        </w:rPr>
        <w:t xml:space="preserve"> provide your personal data to us </w:t>
      </w:r>
      <w:r w:rsidR="004412CF" w:rsidRPr="00941EC3">
        <w:rPr>
          <w:rFonts w:ascii="Verdana" w:hAnsi="Verdana"/>
        </w:rPr>
        <w:t>in order for us to assess your proposal</w:t>
      </w:r>
      <w:r w:rsidRPr="00941EC3">
        <w:rPr>
          <w:rFonts w:ascii="Verdana" w:hAnsi="Verdana"/>
        </w:rPr>
        <w:t xml:space="preserve">. If you do not provide your personal data, we </w:t>
      </w:r>
      <w:r w:rsidR="004412CF" w:rsidRPr="00941EC3">
        <w:rPr>
          <w:rFonts w:ascii="Verdana" w:hAnsi="Verdana"/>
        </w:rPr>
        <w:t>will</w:t>
      </w:r>
      <w:r w:rsidRPr="00941EC3">
        <w:rPr>
          <w:rFonts w:ascii="Verdana" w:hAnsi="Verdana"/>
        </w:rPr>
        <w:t xml:space="preserve"> not be able to </w:t>
      </w:r>
      <w:r w:rsidR="004412CF" w:rsidRPr="00941EC3">
        <w:rPr>
          <w:rFonts w:ascii="Verdana" w:hAnsi="Verdana"/>
        </w:rPr>
        <w:t>assess your proposal</w:t>
      </w:r>
      <w:r w:rsidRPr="00941EC3">
        <w:rPr>
          <w:rFonts w:ascii="Verdana" w:hAnsi="Verdana"/>
        </w:rPr>
        <w:t>.</w:t>
      </w:r>
    </w:p>
    <w:p w14:paraId="7CA4A077" w14:textId="77777777" w:rsidR="00275305" w:rsidRPr="00941EC3" w:rsidRDefault="00275305" w:rsidP="00941EC3">
      <w:pPr>
        <w:pStyle w:val="Ttulo1"/>
        <w:jc w:val="both"/>
        <w:rPr>
          <w:rFonts w:ascii="Verdana" w:eastAsiaTheme="majorEastAsia" w:hAnsi="Verdana" w:cstheme="majorBidi"/>
          <w:color w:val="365F91" w:themeColor="accent1" w:themeShade="BF"/>
          <w:sz w:val="22"/>
          <w:szCs w:val="22"/>
        </w:rPr>
      </w:pPr>
      <w:r w:rsidRPr="00941EC3">
        <w:rPr>
          <w:rFonts w:ascii="Verdana" w:eastAsiaTheme="majorEastAsia" w:hAnsi="Verdana" w:cstheme="majorBidi"/>
          <w:color w:val="365F91" w:themeColor="accent1" w:themeShade="BF"/>
          <w:sz w:val="22"/>
          <w:szCs w:val="22"/>
        </w:rPr>
        <w:t>Controller and Contact</w:t>
      </w:r>
    </w:p>
    <w:p w14:paraId="6BBBC55A" w14:textId="1AA934C1" w:rsidR="00365FBC" w:rsidRPr="00941EC3" w:rsidRDefault="00275305" w:rsidP="00941EC3">
      <w:pPr>
        <w:pStyle w:val="NormalWeb"/>
        <w:jc w:val="both"/>
        <w:rPr>
          <w:rFonts w:ascii="Verdana" w:hAnsi="Verdana"/>
          <w:sz w:val="22"/>
          <w:szCs w:val="22"/>
        </w:rPr>
      </w:pPr>
      <w:r w:rsidRPr="00941EC3">
        <w:rPr>
          <w:rFonts w:ascii="Verdana" w:hAnsi="Verdana"/>
          <w:sz w:val="22"/>
          <w:szCs w:val="22"/>
        </w:rPr>
        <w:t>The controller and responsible entity for processing of personal data is:</w:t>
      </w:r>
    </w:p>
    <w:p w14:paraId="669BEC9F" w14:textId="77777777" w:rsidR="008A1570" w:rsidRPr="0002642F" w:rsidRDefault="008A1570" w:rsidP="008A1570">
      <w:pPr>
        <w:pStyle w:val="Ttulo1"/>
        <w:rPr>
          <w:rFonts w:ascii="Verdana" w:eastAsiaTheme="majorEastAsia" w:hAnsi="Verdana" w:cstheme="majorBidi"/>
          <w:b w:val="0"/>
          <w:sz w:val="22"/>
          <w:szCs w:val="22"/>
          <w:lang w:val="es-PE"/>
        </w:rPr>
      </w:pPr>
      <w:r w:rsidRPr="00941EC3">
        <w:rPr>
          <w:rFonts w:ascii="Verdana" w:eastAsiaTheme="majorEastAsia" w:hAnsi="Verdana" w:cstheme="majorBidi"/>
          <w:b w:val="0"/>
          <w:sz w:val="22"/>
          <w:szCs w:val="22"/>
          <w:lang w:val="es-PE"/>
        </w:rPr>
        <w:t xml:space="preserve">Fresenius </w:t>
      </w:r>
      <w:proofErr w:type="spellStart"/>
      <w:r w:rsidRPr="00941EC3">
        <w:rPr>
          <w:rFonts w:ascii="Verdana" w:eastAsiaTheme="majorEastAsia" w:hAnsi="Verdana" w:cstheme="majorBidi"/>
          <w:b w:val="0"/>
          <w:sz w:val="22"/>
          <w:szCs w:val="22"/>
          <w:lang w:val="es-PE"/>
        </w:rPr>
        <w:t>Kabi</w:t>
      </w:r>
      <w:proofErr w:type="spellEnd"/>
      <w:r w:rsidRPr="00941EC3">
        <w:rPr>
          <w:rFonts w:ascii="Verdana" w:eastAsiaTheme="majorEastAsia" w:hAnsi="Verdana" w:cstheme="majorBidi"/>
          <w:b w:val="0"/>
          <w:sz w:val="22"/>
          <w:szCs w:val="22"/>
          <w:lang w:val="es-PE"/>
        </w:rPr>
        <w:t xml:space="preserve"> Perú S.A.</w:t>
      </w:r>
      <w:r>
        <w:rPr>
          <w:rFonts w:ascii="Verdana" w:eastAsiaTheme="majorEastAsia" w:hAnsi="Verdana" w:cstheme="majorBidi"/>
          <w:b w:val="0"/>
          <w:sz w:val="22"/>
          <w:szCs w:val="22"/>
          <w:lang w:val="es-PE"/>
        </w:rPr>
        <w:t xml:space="preserve">                                                                                                        </w:t>
      </w:r>
      <w:r w:rsidRPr="00941EC3">
        <w:rPr>
          <w:rFonts w:ascii="Verdana" w:eastAsiaTheme="majorEastAsia" w:hAnsi="Verdana" w:cstheme="majorBidi"/>
          <w:b w:val="0"/>
          <w:sz w:val="22"/>
          <w:szCs w:val="22"/>
          <w:lang w:val="es-PE"/>
        </w:rPr>
        <w:t>Avenida Nicolás Arriola 345</w:t>
      </w:r>
      <w:r>
        <w:rPr>
          <w:rFonts w:ascii="Verdana" w:eastAsiaTheme="majorEastAsia" w:hAnsi="Verdana" w:cstheme="majorBidi"/>
          <w:b w:val="0"/>
          <w:sz w:val="22"/>
          <w:szCs w:val="22"/>
          <w:lang w:val="es-PE"/>
        </w:rPr>
        <w:t xml:space="preserve">                                                                                                                        </w:t>
      </w:r>
      <w:r w:rsidRPr="00941EC3">
        <w:rPr>
          <w:rFonts w:ascii="Verdana" w:eastAsiaTheme="majorEastAsia" w:hAnsi="Verdana" w:cstheme="majorBidi"/>
          <w:b w:val="0"/>
          <w:sz w:val="22"/>
          <w:szCs w:val="22"/>
          <w:lang w:val="es-PE"/>
        </w:rPr>
        <w:t>La Victoria</w:t>
      </w:r>
      <w:r>
        <w:rPr>
          <w:rFonts w:ascii="Verdana" w:eastAsiaTheme="majorEastAsia" w:hAnsi="Verdana" w:cstheme="majorBidi"/>
          <w:b w:val="0"/>
          <w:sz w:val="22"/>
          <w:szCs w:val="22"/>
          <w:lang w:val="es-PE"/>
        </w:rPr>
        <w:t xml:space="preserve">                                                                                                                                                                      </w:t>
      </w:r>
      <w:r w:rsidRPr="00941EC3">
        <w:rPr>
          <w:rFonts w:ascii="Verdana" w:eastAsiaTheme="majorEastAsia" w:hAnsi="Verdana" w:cstheme="majorBidi"/>
          <w:b w:val="0"/>
          <w:sz w:val="22"/>
          <w:szCs w:val="22"/>
          <w:lang w:val="es-PE"/>
        </w:rPr>
        <w:t>Lima, Perú</w:t>
      </w:r>
      <w:r>
        <w:rPr>
          <w:rFonts w:ascii="Verdana" w:eastAsiaTheme="majorEastAsia" w:hAnsi="Verdana" w:cstheme="majorBidi"/>
          <w:b w:val="0"/>
          <w:sz w:val="22"/>
          <w:szCs w:val="22"/>
          <w:lang w:val="es-PE"/>
        </w:rPr>
        <w:t xml:space="preserve">                                                                                                                                        </w:t>
      </w:r>
      <w:r w:rsidRPr="0002642F">
        <w:rPr>
          <w:rFonts w:ascii="Verdana" w:eastAsiaTheme="majorEastAsia" w:hAnsi="Verdana" w:cstheme="majorBidi"/>
          <w:b w:val="0"/>
          <w:sz w:val="22"/>
          <w:szCs w:val="22"/>
          <w:lang w:val="es-PE"/>
        </w:rPr>
        <w:t xml:space="preserve">Tel.: +511 2021616                                                                                                                                            Correo electrónico: </w:t>
      </w:r>
      <w:hyperlink r:id="rId12" w:history="1">
        <w:r w:rsidRPr="00F32DAE">
          <w:rPr>
            <w:rStyle w:val="Hipervnculo"/>
            <w:rFonts w:ascii="Verdana" w:eastAsiaTheme="majorEastAsia" w:hAnsi="Verdana" w:cstheme="majorBidi"/>
            <w:b w:val="0"/>
            <w:sz w:val="22"/>
            <w:szCs w:val="22"/>
            <w:lang w:val="es-PE"/>
          </w:rPr>
          <w:t>unidosporlanutricionclinica.pe@fresenius-kabi.com</w:t>
        </w:r>
      </w:hyperlink>
    </w:p>
    <w:p w14:paraId="3DD0537A" w14:textId="3BE5D4BC" w:rsidR="00275305" w:rsidRPr="00C25267" w:rsidRDefault="00AE3CE9" w:rsidP="00C25267">
      <w:pPr>
        <w:pStyle w:val="NormalWeb"/>
        <w:rPr>
          <w:rFonts w:ascii="Verdana" w:hAnsi="Verdana"/>
          <w:sz w:val="22"/>
          <w:szCs w:val="22"/>
          <w:lang w:val="de-DE"/>
        </w:rPr>
      </w:pPr>
      <w:hyperlink r:id="rId13" w:history="1">
        <w:r w:rsidR="00A92DEF" w:rsidRPr="00AE3CE9">
          <w:rPr>
            <w:rStyle w:val="Hipervnculo"/>
            <w:rFonts w:ascii="Verdana" w:hAnsi="Verdana"/>
            <w:sz w:val="22"/>
            <w:szCs w:val="22"/>
          </w:rPr>
          <w:t>Contact</w:t>
        </w:r>
      </w:hyperlink>
      <w:bookmarkStart w:id="9" w:name="_GoBack"/>
      <w:bookmarkEnd w:id="9"/>
    </w:p>
    <w:sectPr w:rsidR="00275305" w:rsidRPr="00C252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FB30D" w14:textId="77777777" w:rsidR="00475223" w:rsidRDefault="00475223" w:rsidP="00DF1946">
      <w:pPr>
        <w:spacing w:after="0" w:line="240" w:lineRule="auto"/>
      </w:pPr>
      <w:r>
        <w:separator/>
      </w:r>
    </w:p>
  </w:endnote>
  <w:endnote w:type="continuationSeparator" w:id="0">
    <w:p w14:paraId="62D8DF89" w14:textId="77777777" w:rsidR="00475223" w:rsidRDefault="00475223" w:rsidP="00DF1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CA9E2" w14:textId="77777777" w:rsidR="00475223" w:rsidRDefault="00475223" w:rsidP="00DF1946">
      <w:pPr>
        <w:spacing w:after="0" w:line="240" w:lineRule="auto"/>
      </w:pPr>
      <w:r>
        <w:separator/>
      </w:r>
    </w:p>
  </w:footnote>
  <w:footnote w:type="continuationSeparator" w:id="0">
    <w:p w14:paraId="3081B06F" w14:textId="77777777" w:rsidR="00475223" w:rsidRDefault="00475223" w:rsidP="00DF19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F32"/>
    <w:multiLevelType w:val="multilevel"/>
    <w:tmpl w:val="C34266A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747F0"/>
    <w:multiLevelType w:val="hybridMultilevel"/>
    <w:tmpl w:val="06600768"/>
    <w:lvl w:ilvl="0" w:tplc="8BF24A72">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B3446"/>
    <w:multiLevelType w:val="multilevel"/>
    <w:tmpl w:val="65447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64365"/>
    <w:multiLevelType w:val="multilevel"/>
    <w:tmpl w:val="7526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820C9"/>
    <w:multiLevelType w:val="hybridMultilevel"/>
    <w:tmpl w:val="1086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35AC8"/>
    <w:multiLevelType w:val="multilevel"/>
    <w:tmpl w:val="49804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31461B"/>
    <w:multiLevelType w:val="hybridMultilevel"/>
    <w:tmpl w:val="7A523EFE"/>
    <w:lvl w:ilvl="0" w:tplc="9F7244D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9394C"/>
    <w:multiLevelType w:val="multilevel"/>
    <w:tmpl w:val="8D1C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FA7B63"/>
    <w:multiLevelType w:val="hybridMultilevel"/>
    <w:tmpl w:val="0B8EAF66"/>
    <w:lvl w:ilvl="0" w:tplc="B32632BE">
      <w:numFmt w:val="bullet"/>
      <w:lvlText w:val="-"/>
      <w:lvlJc w:val="left"/>
      <w:pPr>
        <w:ind w:left="720" w:hanging="360"/>
      </w:pPr>
      <w:rPr>
        <w:rFonts w:ascii="Verdana" w:eastAsiaTheme="minorEastAsia" w:hAnsi="Verdana"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452CD8"/>
    <w:multiLevelType w:val="hybridMultilevel"/>
    <w:tmpl w:val="7C78AA0E"/>
    <w:lvl w:ilvl="0" w:tplc="8BF24A72">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526F3A"/>
    <w:multiLevelType w:val="multilevel"/>
    <w:tmpl w:val="BA10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7"/>
  </w:num>
  <w:num w:numId="6">
    <w:abstractNumId w:val="10"/>
  </w:num>
  <w:num w:numId="7">
    <w:abstractNumId w:val="4"/>
  </w:num>
  <w:num w:numId="8">
    <w:abstractNumId w:val="9"/>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21D"/>
    <w:rsid w:val="0002642F"/>
    <w:rsid w:val="00037592"/>
    <w:rsid w:val="000438B3"/>
    <w:rsid w:val="0009721D"/>
    <w:rsid w:val="000D7C19"/>
    <w:rsid w:val="00106C34"/>
    <w:rsid w:val="001B7464"/>
    <w:rsid w:val="001D6458"/>
    <w:rsid w:val="0025650D"/>
    <w:rsid w:val="00275305"/>
    <w:rsid w:val="00297E19"/>
    <w:rsid w:val="00365FBC"/>
    <w:rsid w:val="003A156E"/>
    <w:rsid w:val="004412CF"/>
    <w:rsid w:val="00447A0C"/>
    <w:rsid w:val="00475223"/>
    <w:rsid w:val="00530A8D"/>
    <w:rsid w:val="006D6C51"/>
    <w:rsid w:val="00712881"/>
    <w:rsid w:val="0077101A"/>
    <w:rsid w:val="00875A17"/>
    <w:rsid w:val="008A1570"/>
    <w:rsid w:val="008A27C8"/>
    <w:rsid w:val="00930ACE"/>
    <w:rsid w:val="00941EC3"/>
    <w:rsid w:val="00955328"/>
    <w:rsid w:val="009606B7"/>
    <w:rsid w:val="00A7771B"/>
    <w:rsid w:val="00A92DEF"/>
    <w:rsid w:val="00AC0373"/>
    <w:rsid w:val="00AE3CE9"/>
    <w:rsid w:val="00B75BE9"/>
    <w:rsid w:val="00C0720C"/>
    <w:rsid w:val="00C25267"/>
    <w:rsid w:val="00D006D5"/>
    <w:rsid w:val="00D12849"/>
    <w:rsid w:val="00D83B09"/>
    <w:rsid w:val="00DF1946"/>
    <w:rsid w:val="00EA26AF"/>
    <w:rsid w:val="00F32DAE"/>
    <w:rsid w:val="00F61E70"/>
    <w:rsid w:val="00F858D4"/>
    <w:rsid w:val="00F91F43"/>
    <w:rsid w:val="00FD1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42C719"/>
  <w15:chartTrackingRefBased/>
  <w15:docId w15:val="{AE788B2C-6B80-465E-A5B8-8A99FE706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21D"/>
  </w:style>
  <w:style w:type="paragraph" w:styleId="Ttulo1">
    <w:name w:val="heading 1"/>
    <w:basedOn w:val="Normal"/>
    <w:link w:val="Ttulo1Car"/>
    <w:uiPriority w:val="9"/>
    <w:qFormat/>
    <w:rsid w:val="000972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unhideWhenUsed/>
    <w:qFormat/>
    <w:rsid w:val="000972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09721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721D"/>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09721D"/>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09721D"/>
    <w:rPr>
      <w:rFonts w:asciiTheme="majorHAnsi" w:eastAsiaTheme="majorEastAsia" w:hAnsiTheme="majorHAnsi" w:cstheme="majorBidi"/>
      <w:color w:val="243F60" w:themeColor="accent1" w:themeShade="7F"/>
      <w:sz w:val="24"/>
      <w:szCs w:val="24"/>
    </w:rPr>
  </w:style>
  <w:style w:type="table" w:styleId="Tablaconcuadrcula">
    <w:name w:val="Table Grid"/>
    <w:basedOn w:val="Tablanormal"/>
    <w:uiPriority w:val="59"/>
    <w:rsid w:val="00097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721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nhideWhenUsed/>
    <w:rsid w:val="0009721D"/>
    <w:rPr>
      <w:color w:val="0000FF"/>
      <w:u w:val="single"/>
    </w:rPr>
  </w:style>
  <w:style w:type="paragraph" w:styleId="Prrafodelista">
    <w:name w:val="List Paragraph"/>
    <w:aliases w:val="Nummerierung"/>
    <w:basedOn w:val="Normal"/>
    <w:link w:val="PrrafodelistaCar"/>
    <w:uiPriority w:val="34"/>
    <w:qFormat/>
    <w:rsid w:val="0009721D"/>
    <w:pPr>
      <w:ind w:left="720"/>
      <w:contextualSpacing/>
    </w:pPr>
  </w:style>
  <w:style w:type="character" w:customStyle="1" w:styleId="PrrafodelistaCar">
    <w:name w:val="Párrafo de lista Car"/>
    <w:aliases w:val="Nummerierung Car"/>
    <w:link w:val="Prrafodelista"/>
    <w:uiPriority w:val="34"/>
    <w:locked/>
    <w:rsid w:val="0009721D"/>
  </w:style>
  <w:style w:type="paragraph" w:styleId="Encabezado">
    <w:name w:val="header"/>
    <w:basedOn w:val="Normal"/>
    <w:link w:val="EncabezadoCar"/>
    <w:uiPriority w:val="99"/>
    <w:unhideWhenUsed/>
    <w:rsid w:val="00DF194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F1946"/>
  </w:style>
  <w:style w:type="paragraph" w:styleId="Piedepgina">
    <w:name w:val="footer"/>
    <w:basedOn w:val="Normal"/>
    <w:link w:val="PiedepginaCar"/>
    <w:uiPriority w:val="99"/>
    <w:unhideWhenUsed/>
    <w:rsid w:val="00DF194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F1946"/>
  </w:style>
  <w:style w:type="character" w:styleId="Refdecomentario">
    <w:name w:val="annotation reference"/>
    <w:basedOn w:val="Fuentedeprrafopredeter"/>
    <w:uiPriority w:val="99"/>
    <w:semiHidden/>
    <w:unhideWhenUsed/>
    <w:rsid w:val="00D006D5"/>
    <w:rPr>
      <w:sz w:val="16"/>
      <w:szCs w:val="16"/>
    </w:rPr>
  </w:style>
  <w:style w:type="paragraph" w:styleId="Textocomentario">
    <w:name w:val="annotation text"/>
    <w:basedOn w:val="Normal"/>
    <w:link w:val="TextocomentarioCar"/>
    <w:uiPriority w:val="99"/>
    <w:semiHidden/>
    <w:unhideWhenUsed/>
    <w:rsid w:val="00D006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06D5"/>
    <w:rPr>
      <w:sz w:val="20"/>
      <w:szCs w:val="20"/>
    </w:rPr>
  </w:style>
  <w:style w:type="paragraph" w:styleId="Asuntodelcomentario">
    <w:name w:val="annotation subject"/>
    <w:basedOn w:val="Textocomentario"/>
    <w:next w:val="Textocomentario"/>
    <w:link w:val="AsuntodelcomentarioCar"/>
    <w:uiPriority w:val="99"/>
    <w:semiHidden/>
    <w:unhideWhenUsed/>
    <w:rsid w:val="00D006D5"/>
    <w:rPr>
      <w:b/>
      <w:bCs/>
    </w:rPr>
  </w:style>
  <w:style w:type="character" w:customStyle="1" w:styleId="AsuntodelcomentarioCar">
    <w:name w:val="Asunto del comentario Car"/>
    <w:basedOn w:val="TextocomentarioCar"/>
    <w:link w:val="Asuntodelcomentario"/>
    <w:uiPriority w:val="99"/>
    <w:semiHidden/>
    <w:rsid w:val="00D006D5"/>
    <w:rPr>
      <w:b/>
      <w:bCs/>
      <w:sz w:val="20"/>
      <w:szCs w:val="20"/>
    </w:rPr>
  </w:style>
  <w:style w:type="paragraph" w:styleId="Textodeglobo">
    <w:name w:val="Balloon Text"/>
    <w:basedOn w:val="Normal"/>
    <w:link w:val="TextodegloboCar"/>
    <w:uiPriority w:val="99"/>
    <w:semiHidden/>
    <w:unhideWhenUsed/>
    <w:rsid w:val="00D006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06D5"/>
    <w:rPr>
      <w:rFonts w:ascii="Segoe UI" w:hAnsi="Segoe UI" w:cs="Segoe UI"/>
      <w:sz w:val="18"/>
      <w:szCs w:val="18"/>
    </w:rPr>
  </w:style>
  <w:style w:type="character" w:customStyle="1" w:styleId="normaltextrun">
    <w:name w:val="normaltextrun"/>
    <w:basedOn w:val="Fuentedeprrafopredeter"/>
    <w:rsid w:val="00AC0373"/>
  </w:style>
  <w:style w:type="character" w:styleId="Mencinsinresolver">
    <w:name w:val="Unresolved Mention"/>
    <w:basedOn w:val="Fuentedeprrafopredeter"/>
    <w:uiPriority w:val="99"/>
    <w:semiHidden/>
    <w:unhideWhenUsed/>
    <w:rsid w:val="00F32DAE"/>
    <w:rPr>
      <w:color w:val="605E5C"/>
      <w:shd w:val="clear" w:color="auto" w:fill="E1DFDD"/>
    </w:rPr>
  </w:style>
  <w:style w:type="character" w:styleId="Hipervnculovisitado">
    <w:name w:val="FollowedHyperlink"/>
    <w:basedOn w:val="Fuentedeprrafopredeter"/>
    <w:uiPriority w:val="99"/>
    <w:semiHidden/>
    <w:unhideWhenUsed/>
    <w:rsid w:val="008A15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37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senius-kabi.com/company/locations-worldwide" TargetMode="External"/><Relationship Id="rId13" Type="http://schemas.openxmlformats.org/officeDocument/2006/relationships/hyperlink" Target="https://unidosporlanutricionclinica.pe/contact/" TargetMode="External"/><Relationship Id="rId3" Type="http://schemas.openxmlformats.org/officeDocument/2006/relationships/settings" Target="settings.xml"/><Relationship Id="rId7" Type="http://schemas.openxmlformats.org/officeDocument/2006/relationships/hyperlink" Target="https://www.fresenius-kabi.com/privacy-statement-on-business-partner-data" TargetMode="External"/><Relationship Id="rId12" Type="http://schemas.openxmlformats.org/officeDocument/2006/relationships/hyperlink" Target="unidosporlanutricionclinica.pe@fresenius-kab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unidosporlanutricionclinica.pe@fresenius-kab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taprotectionofficer@fresenius-kabi.com" TargetMode="External"/><Relationship Id="rId4" Type="http://schemas.openxmlformats.org/officeDocument/2006/relationships/webSettings" Target="webSettings.xml"/><Relationship Id="rId9" Type="http://schemas.openxmlformats.org/officeDocument/2006/relationships/hyperlink" Target="https://www.fresenius-kabi.com/company/locations-worldwi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888</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Konig</dc:creator>
  <cp:keywords/>
  <dc:description/>
  <cp:lastModifiedBy>Cecilia Torres</cp:lastModifiedBy>
  <cp:revision>14</cp:revision>
  <cp:lastPrinted>2020-03-12T16:45:00Z</cp:lastPrinted>
  <dcterms:created xsi:type="dcterms:W3CDTF">2020-03-13T23:24:00Z</dcterms:created>
  <dcterms:modified xsi:type="dcterms:W3CDTF">2020-03-20T15:42:00Z</dcterms:modified>
</cp:coreProperties>
</file>